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RHODE ISLAND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Montserrat Regular" w:hAnsi="Montserrat Regular"/>
          <w:sz w:val="22"/>
          <w:szCs w:val="22"/>
          <w:u w:color="000000"/>
          <w:rtl w:val="0"/>
          <w:lang w:val="en-US"/>
        </w:rPr>
        <w: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RHODE ISLAND</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Rhode Island.</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Housing Code Violation Notice - </w:t>
      </w:r>
      <w:r>
        <w:rPr>
          <w:rtl w:val="0"/>
          <w:lang w:val="en-US"/>
        </w:rPr>
        <w:t>for any rental unit with an outstanding housing code violation within the rental unit</w:t>
      </w:r>
      <w:r>
        <w:rPr>
          <w:rtl w:val="0"/>
          <w:lang w:val="en-US"/>
        </w:rPr>
        <w:t>’</w:t>
      </w:r>
      <w:r>
        <w:rPr>
          <w:rtl w:val="0"/>
          <w:lang w:val="en-US"/>
        </w:rPr>
        <w:t>s building.</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HOUSING CODE VIOLATION NOTICE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AKNOWLEDGEMENT:</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 A copy of the outstanding housing violation for the property listed above has been provided by the landlord.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