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Delaware</w:t>
      </w:r>
      <w:r>
        <w:rPr>
          <w:spacing w:val="-7"/>
        </w:rPr>
        <w:t> </w:t>
      </w:r>
      <w:r>
        <w:rPr/>
        <w:t>45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4"/>
        <w:rPr>
          <w:sz w:val="46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5955"/>
      </w:pPr>
      <w:r>
        <w:rPr/>
        <w:t>Re:</w:t>
      </w:r>
      <w:r>
        <w:rPr>
          <w:spacing w:val="-9"/>
        </w:rPr>
        <w:t> </w:t>
      </w: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Non-renewal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Lease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8452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93"/>
        <w:ind w:left="2331" w:right="2311"/>
        <w:jc w:val="center"/>
      </w:pPr>
      <w:r>
        <w:rPr/>
        <w:t>CERTIFICATE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133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Landlord’s</w:t>
      </w:r>
      <w:r>
        <w:rPr>
          <w:spacing w:val="-14"/>
        </w:rPr>
        <w:t> </w:t>
      </w:r>
      <w:r>
        <w:rPr/>
        <w:t>Agent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Representative:</w:t>
      </w:r>
      <w:r>
        <w:rPr>
          <w:spacing w:val="-3"/>
        </w:rPr>
        <w:t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;</w:t>
      </w:r>
    </w:p>
    <w:p>
      <w:pPr>
        <w:pStyle w:val="Heading1"/>
      </w:pPr>
      <w:r>
        <w:rPr>
          <w:spacing w:val="-5"/>
        </w:rPr>
        <w:t>or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23768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23768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31" w:right="231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45 Day Notice to Vacate (From T to L) 7-2022</dc:title>
  <dcterms:created xsi:type="dcterms:W3CDTF">2022-09-08T07:42:26Z</dcterms:created>
  <dcterms:modified xsi:type="dcterms:W3CDTF">2022-09-08T07:42:26Z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