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GEORGIA</w:t>
      </w:r>
      <w:r>
        <w:rPr>
          <w:spacing w:val="-22"/>
        </w:rPr>
        <w:t> </w:t>
      </w:r>
      <w:r>
        <w:rPr/>
        <w:t>IMMEDIATE</w:t>
      </w:r>
      <w:r>
        <w:rPr>
          <w:spacing w:val="-14"/>
        </w:rPr>
        <w:t> </w:t>
      </w:r>
      <w:r>
        <w:rPr/>
        <w:t>NOTICE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 w:before="178"/>
        <w:ind w:left="100" w:right="19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933" w:val="left" w:leader="none"/>
          <w:tab w:pos="5063" w:val="left" w:leader="none"/>
          <w:tab w:pos="7092" w:val="left" w:leader="none"/>
          <w:tab w:pos="9441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State:</w:t>
      </w:r>
      <w:r>
        <w:rPr>
          <w:spacing w:val="-2"/>
        </w:rPr>
        <w:t> </w:t>
      </w:r>
      <w:r>
        <w:rPr>
          <w:rFonts w:ascii="Times New Roman"/>
          <w:spacing w:val="65"/>
          <w:u w:val="thick"/>
        </w:rPr>
        <w:t>  </w:t>
      </w:r>
      <w:r>
        <w:rPr>
          <w:spacing w:val="-2"/>
          <w:u w:val="thick"/>
        </w:rPr>
        <w:t>Georgia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288" w:firstLine="0"/>
        <w:jc w:val="left"/>
        <w:rPr>
          <w:b/>
          <w:sz w:val="24"/>
        </w:rPr>
      </w:pPr>
      <w:r>
        <w:rPr>
          <w:b/>
          <w:sz w:val="22"/>
        </w:rPr>
        <w:t>PLEASE TAKE NOTICE </w:t>
      </w:r>
      <w:r>
        <w:rPr>
          <w:b/>
          <w:sz w:val="24"/>
        </w:rPr>
        <w:t>that you must vacate the premises IMMEDIATELY and deliver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possession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undersigned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Landlord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conduct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</w:t>
      </w:r>
      <w:r>
        <w:rPr>
          <w:b/>
          <w:spacing w:val="-2"/>
          <w:sz w:val="24"/>
        </w:rPr>
        <w:t>premises:</w:t>
      </w:r>
    </w:p>
    <w:p>
      <w:pPr>
        <w:pStyle w:val="BodyText"/>
        <w:spacing w:before="10"/>
        <w:rPr>
          <w:b/>
          <w:sz w:val="20"/>
        </w:rPr>
      </w:pPr>
    </w:p>
    <w:p>
      <w:pPr>
        <w:tabs>
          <w:tab w:pos="819" w:val="left" w:leader="none"/>
        </w:tabs>
        <w:spacing w:before="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Engaging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In or Promoting </w:t>
      </w:r>
      <w:r>
        <w:rPr>
          <w:spacing w:val="-2"/>
          <w:sz w:val="24"/>
          <w:szCs w:val="24"/>
        </w:rPr>
        <w:t>Prostitution</w:t>
      </w:r>
    </w:p>
    <w:p>
      <w:pPr>
        <w:tabs>
          <w:tab w:pos="819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Other Illegal or Unlawful </w:t>
      </w:r>
      <w:r>
        <w:rPr>
          <w:spacing w:val="-2"/>
          <w:sz w:val="24"/>
          <w:szCs w:val="24"/>
        </w:rPr>
        <w:t>Conduct</w:t>
      </w:r>
    </w:p>
    <w:p>
      <w:pPr>
        <w:pStyle w:val="BodyText"/>
        <w:spacing w:before="10"/>
        <w:rPr>
          <w:sz w:val="37"/>
        </w:rPr>
      </w:pPr>
    </w:p>
    <w:p>
      <w:pPr>
        <w:tabs>
          <w:tab w:pos="9473" w:val="left" w:leader="none"/>
        </w:tabs>
        <w:spacing w:before="1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Immediate</w:t>
      </w:r>
      <w:r>
        <w:rPr>
          <w:spacing w:val="-6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Tenancy:</w:t>
      </w:r>
      <w:r>
        <w:rPr>
          <w:spacing w:val="-1"/>
          <w:sz w:val="24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6"/>
        <w:rPr>
          <w:rFonts w:ascii="Times New Roman"/>
          <w:sz w:val="24"/>
        </w:rPr>
      </w:pPr>
      <w:r>
        <w:rPr/>
        <w:pict>
          <v:shape style="position:absolute;margin-left:72pt;margin-top:15.333877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1.20253pt;width:467.2pt;height:.1pt;mso-position-horizontal-relative:page;mso-position-vertical-relative:paragraph;z-index:-15728128;mso-wrap-distance-left:0;mso-wrap-distance-right:0" id="docshape2" coordorigin="1440,624" coordsize="9344,0" path="m1440,624l10783,62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tabs>
          <w:tab w:pos="4450" w:val="left" w:leader="none"/>
        </w:tabs>
        <w:spacing w:line="276" w:lineRule="auto" w:before="92"/>
        <w:ind w:left="100" w:right="179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Any payments accepted on or after the date 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waive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subsequent</w:t>
      </w:r>
      <w:r>
        <w:rPr>
          <w:spacing w:val="-3"/>
          <w:sz w:val="24"/>
        </w:rPr>
        <w:t> </w:t>
      </w:r>
      <w:r>
        <w:rPr>
          <w:sz w:val="24"/>
        </w:rPr>
        <w:t>eviction,</w:t>
      </w:r>
      <w:r>
        <w:rPr>
          <w:spacing w:val="-3"/>
          <w:sz w:val="24"/>
        </w:rPr>
        <w:t> </w:t>
      </w:r>
      <w:r>
        <w:rPr>
          <w:sz w:val="24"/>
        </w:rPr>
        <w:t>nor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create</w:t>
      </w:r>
      <w:r>
        <w:rPr>
          <w:spacing w:val="-3"/>
          <w:sz w:val="24"/>
        </w:rPr>
        <w:t> </w:t>
      </w:r>
      <w:r>
        <w:rPr>
          <w:sz w:val="24"/>
        </w:rPr>
        <w:t>or reinstate tenancy.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" w:right="199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fail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move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deliver</w:t>
      </w:r>
      <w:r>
        <w:rPr>
          <w:spacing w:val="-4"/>
          <w:sz w:val="24"/>
        </w:rPr>
        <w:t> </w:t>
      </w:r>
      <w:r>
        <w:rPr>
          <w:sz w:val="24"/>
        </w:rPr>
        <w:t>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immediately,</w:t>
      </w:r>
      <w:r>
        <w:rPr>
          <w:spacing w:val="-4"/>
          <w:sz w:val="24"/>
        </w:rPr>
        <w:t> </w:t>
      </w:r>
      <w:r>
        <w:rPr>
          <w:sz w:val="24"/>
        </w:rPr>
        <w:t>legal</w:t>
      </w:r>
      <w:r>
        <w:rPr>
          <w:spacing w:val="-4"/>
          <w:sz w:val="24"/>
        </w:rPr>
        <w:t> </w:t>
      </w:r>
      <w:r>
        <w:rPr>
          <w:sz w:val="24"/>
        </w:rPr>
        <w:t>action will be taken to evict you from the premises and to recover all unpaid rent, costs for damages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premises,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any,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remedies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Georgia</w:t>
      </w:r>
      <w:r>
        <w:rPr>
          <w:spacing w:val="-3"/>
          <w:sz w:val="24"/>
        </w:rPr>
        <w:t> </w:t>
      </w:r>
      <w:r>
        <w:rPr>
          <w:sz w:val="24"/>
        </w:rPr>
        <w:t>law.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  <w:r>
        <w:rPr/>
        <w:pict>
          <v:shape style="position:absolute;margin-left:72pt;margin-top:11.65301pt;width:226.2pt;height:.1pt;mso-position-horizontal-relative:page;mso-position-vertical-relative:paragraph;z-index:-15727616;mso-wrap-distance-left:0;mso-wrap-distance-right:0" id="docshape3" coordorigin="1440,233" coordsize="4524,0" path="m1440,233l5964,23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1.65301pt;width:207.9pt;height:.1pt;mso-position-horizontal-relative:page;mso-position-vertical-relative:paragraph;z-index:-15727104;mso-wrap-distance-left:0;mso-wrap-distance-right:0" id="docshape4" coordorigin="6480,233" coordsize="4158,0" path="m6480,233l10637,23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464.65pt;height:.1pt;mso-position-horizontal-relative:page;mso-position-vertical-relative:paragraph;z-index:-15726592;mso-wrap-distance-left:0;mso-wrap-distance-right:0" id="docshape5" coordorigin="1440,343" coordsize="9293,0" path="m1440,343l10732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52pt;width:232.35pt;height:.1pt;mso-position-horizontal-relative:page;mso-position-vertical-relative:paragraph;z-index:-15726080;mso-wrap-distance-left:0;mso-wrap-distance-right:0" id="docshape6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spacing w:line="276" w:lineRule="auto" w:before="80"/>
        <w:ind w:left="3078" w:right="1924" w:firstLine="32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OF IMMEDIATE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2"/>
          <w:sz w:val="22"/>
        </w:rPr>
        <w:t> </w:t>
      </w:r>
      <w:r>
        <w:rPr>
          <w:b/>
          <w:spacing w:val="-6"/>
          <w:sz w:val="2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6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371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an Immediate Notice to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7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Georgia,</w:t>
      </w:r>
      <w:r>
        <w:rPr/>
        <w:t> State,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7798" w:val="left" w:leader="none"/>
        </w:tabs>
        <w:spacing w:line="259" w:lineRule="auto"/>
        <w:ind w:left="1125" w:right="37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68" w:lineRule="auto"/>
        <w:ind w:left="1064" w:right="28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288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Immediate Notice to Vacate in a conspicuous place at the premises,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 w:right="288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Georgia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887" w:val="left" w:leader="none"/>
          <w:tab w:pos="9300" w:val="left" w:leader="none"/>
        </w:tabs>
        <w:spacing w:line="276" w:lineRule="auto" w:before="1"/>
        <w:ind w:left="100" w:right="216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state of </w:t>
      </w:r>
      <w:r>
        <w:rPr>
          <w:u w:val="thick"/>
        </w:rPr>
        <w:t>Georgia.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39921pt;width:165.1pt;height:.1pt;mso-position-horizontal-relative:page;mso-position-vertical-relative:paragraph;z-index:-15725568;mso-wrap-distance-left:0;mso-wrap-distance-right:0" id="docshape7" coordorigin="5760,343" coordsize="3302,0" path="m5760,343l9061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891" w:right="1385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891" w:right="1919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6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Immediate Notice to Vacate</dc:title>
  <dcterms:created xsi:type="dcterms:W3CDTF">2022-09-08T12:22:08Z</dcterms:created>
  <dcterms:modified xsi:type="dcterms:W3CDTF">2022-09-08T12:22:08Z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