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MAINE</w:t>
      </w:r>
      <w:r>
        <w:rPr>
          <w:spacing w:val="-14"/>
        </w:rPr>
        <w:t> </w:t>
      </w:r>
      <w:r>
        <w:rPr/>
        <w:t>SEVEN</w:t>
      </w:r>
      <w:r>
        <w:rPr>
          <w:spacing w:val="-11"/>
        </w:rPr>
        <w:t> </w:t>
      </w:r>
      <w:r>
        <w:rPr/>
        <w:t>(7)</w:t>
      </w:r>
      <w:r>
        <w:rPr>
          <w:spacing w:val="-11"/>
        </w:rPr>
        <w:t> </w:t>
      </w:r>
      <w:r>
        <w:rPr/>
        <w:t>DAY</w:t>
      </w:r>
      <w:r>
        <w:rPr>
          <w:spacing w:val="-15"/>
        </w:rPr>
        <w:t> </w:t>
      </w:r>
      <w:r>
        <w:rPr/>
        <w:t>NOTICE</w:t>
      </w:r>
      <w:r>
        <w:rPr>
          <w:spacing w:val="-11"/>
        </w:rPr>
        <w:t> </w:t>
      </w:r>
      <w:r>
        <w:rPr/>
        <w:t>TO</w:t>
      </w:r>
      <w:r>
        <w:rPr>
          <w:spacing w:val="-11"/>
        </w:rPr>
        <w:t> </w:t>
      </w:r>
      <w:r>
        <w:rPr/>
        <w:t>COMPLY</w:t>
      </w:r>
      <w:r>
        <w:rPr>
          <w:spacing w:val="-15"/>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239"/>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473" w:val="left" w:leader="none"/>
          <w:tab w:pos="4842" w:val="left" w:leader="none"/>
          <w:tab w:pos="6175" w:val="left" w:leader="none"/>
          <w:tab w:pos="9380"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Maine</w:t>
      </w:r>
      <w:r>
        <w:rPr>
          <w:u w:val="thick"/>
        </w:rPr>
        <w:tab/>
      </w:r>
      <w:r>
        <w:rPr/>
        <w:t>,</w:t>
      </w:r>
      <w:r>
        <w:rPr>
          <w:spacing w:val="-4"/>
        </w:rPr>
        <w:t> </w:t>
      </w:r>
      <w:r>
        <w:rPr/>
        <w:t>Zip</w:t>
      </w:r>
      <w:r>
        <w:rPr>
          <w:spacing w:val="-2"/>
        </w:rPr>
        <w:t> Code:</w:t>
      </w:r>
      <w:r>
        <w:rPr>
          <w:rFonts w:ascii="Times New Roman"/>
          <w:u w:val="single"/>
        </w:rPr>
        <w:tab/>
      </w:r>
    </w:p>
    <w:p>
      <w:pPr>
        <w:pStyle w:val="BodyText"/>
        <w:spacing w:before="3"/>
        <w:rPr>
          <w:rFonts w:ascii="Times New Roman"/>
          <w:sz w:val="18"/>
        </w:rPr>
      </w:pPr>
    </w:p>
    <w:p>
      <w:pPr>
        <w:spacing w:line="276" w:lineRule="auto" w:before="92"/>
        <w:ind w:left="100" w:right="0" w:firstLine="0"/>
        <w:jc w:val="left"/>
        <w:rPr>
          <w:sz w:val="24"/>
        </w:rPr>
      </w:pPr>
      <w:r>
        <w:rPr>
          <w:sz w:val="24"/>
        </w:rPr>
        <w:t>You</w:t>
      </w:r>
      <w:r>
        <w:rPr>
          <w:spacing w:val="-4"/>
          <w:sz w:val="24"/>
        </w:rPr>
        <w:t> </w:t>
      </w:r>
      <w:r>
        <w:rPr>
          <w:sz w:val="24"/>
        </w:rPr>
        <w:t>are</w:t>
      </w:r>
      <w:r>
        <w:rPr>
          <w:spacing w:val="-4"/>
          <w:sz w:val="24"/>
        </w:rPr>
        <w:t> </w:t>
      </w:r>
      <w:r>
        <w:rPr>
          <w:sz w:val="24"/>
        </w:rPr>
        <w:t>hereby</w:t>
      </w:r>
      <w:r>
        <w:rPr>
          <w:spacing w:val="-4"/>
          <w:sz w:val="24"/>
        </w:rPr>
        <w:t> </w:t>
      </w:r>
      <w:r>
        <w:rPr>
          <w:sz w:val="24"/>
        </w:rPr>
        <w:t>notified</w:t>
      </w:r>
      <w:r>
        <w:rPr>
          <w:spacing w:val="-4"/>
          <w:sz w:val="24"/>
        </w:rPr>
        <w:t> </w:t>
      </w:r>
      <w:r>
        <w:rPr>
          <w:sz w:val="24"/>
        </w:rPr>
        <w:t>that</w:t>
      </w:r>
      <w:r>
        <w:rPr>
          <w:spacing w:val="-4"/>
          <w:sz w:val="24"/>
        </w:rPr>
        <w:t> </w:t>
      </w:r>
      <w:r>
        <w:rPr>
          <w:sz w:val="24"/>
        </w:rPr>
        <w:t>you</w:t>
      </w:r>
      <w:r>
        <w:rPr>
          <w:spacing w:val="-4"/>
          <w:sz w:val="24"/>
        </w:rPr>
        <w:t> </w:t>
      </w:r>
      <w:r>
        <w:rPr>
          <w:sz w:val="24"/>
        </w:rPr>
        <w:t>are</w:t>
      </w:r>
      <w:r>
        <w:rPr>
          <w:spacing w:val="-4"/>
          <w:sz w:val="24"/>
        </w:rPr>
        <w:t> </w:t>
      </w:r>
      <w:r>
        <w:rPr>
          <w:sz w:val="24"/>
        </w:rPr>
        <w:t>not</w:t>
      </w:r>
      <w:r>
        <w:rPr>
          <w:spacing w:val="-4"/>
          <w:sz w:val="24"/>
        </w:rPr>
        <w:t> </w:t>
      </w:r>
      <w:r>
        <w:rPr>
          <w:sz w:val="24"/>
        </w:rPr>
        <w:t>in</w:t>
      </w:r>
      <w:r>
        <w:rPr>
          <w:spacing w:val="-4"/>
          <w:sz w:val="24"/>
        </w:rPr>
        <w:t> </w:t>
      </w:r>
      <w:r>
        <w:rPr>
          <w:sz w:val="24"/>
        </w:rPr>
        <w:t>compliance</w:t>
      </w:r>
      <w:r>
        <w:rPr>
          <w:spacing w:val="-4"/>
          <w:sz w:val="24"/>
        </w:rPr>
        <w:t> </w:t>
      </w:r>
      <w:r>
        <w:rPr>
          <w:sz w:val="24"/>
        </w:rPr>
        <w:t>with</w:t>
      </w:r>
      <w:r>
        <w:rPr>
          <w:spacing w:val="-4"/>
          <w:sz w:val="24"/>
        </w:rPr>
        <w:t> </w:t>
      </w:r>
      <w:r>
        <w:rPr>
          <w:sz w:val="24"/>
        </w:rPr>
        <w:t>your</w:t>
      </w:r>
      <w:r>
        <w:rPr>
          <w:spacing w:val="-4"/>
          <w:sz w:val="24"/>
        </w:rPr>
        <w:t> </w:t>
      </w:r>
      <w:r>
        <w:rPr>
          <w:sz w:val="24"/>
        </w:rPr>
        <w:t>lease</w:t>
      </w:r>
      <w:r>
        <w:rPr>
          <w:spacing w:val="-4"/>
          <w:sz w:val="24"/>
        </w:rPr>
        <w:t> </w:t>
      </w:r>
      <w:r>
        <w:rPr>
          <w:sz w:val="24"/>
        </w:rPr>
        <w:t>agreement</w:t>
      </w:r>
      <w:r>
        <w:rPr>
          <w:spacing w:val="-4"/>
          <w:sz w:val="24"/>
        </w:rPr>
        <w:t> </w:t>
      </w:r>
      <w:r>
        <w:rPr>
          <w:sz w:val="24"/>
        </w:rPr>
        <w:t>due</w:t>
      </w:r>
      <w:r>
        <w:rPr>
          <w:spacing w:val="-4"/>
          <w:sz w:val="24"/>
        </w:rPr>
        <w:t> </w:t>
      </w:r>
      <w:r>
        <w:rPr>
          <w:sz w:val="24"/>
        </w:rPr>
        <w:t>to the following:</w:t>
      </w:r>
    </w:p>
    <w:p>
      <w:pPr>
        <w:tabs>
          <w:tab w:pos="799" w:val="left" w:leader="none"/>
        </w:tabs>
        <w:spacing w:before="108"/>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w:t>
      </w:r>
      <w:r>
        <w:rPr>
          <w:spacing w:val="-2"/>
          <w:sz w:val="24"/>
          <w:szCs w:val="24"/>
        </w:rPr>
        <w:t> </w:t>
      </w:r>
      <w:r>
        <w:rPr>
          <w:sz w:val="24"/>
          <w:szCs w:val="24"/>
        </w:rPr>
        <w:t>Health/Safety </w:t>
      </w:r>
      <w:r>
        <w:rPr>
          <w:spacing w:val="-2"/>
          <w:sz w:val="24"/>
          <w:szCs w:val="24"/>
        </w:rPr>
        <w:t>Violation</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Refusing to</w:t>
      </w:r>
      <w:r>
        <w:rPr>
          <w:spacing w:val="-14"/>
          <w:sz w:val="24"/>
          <w:szCs w:val="24"/>
        </w:rPr>
        <w:t> </w:t>
      </w:r>
      <w:r>
        <w:rPr>
          <w:sz w:val="24"/>
          <w:szCs w:val="24"/>
        </w:rPr>
        <w:t>Allow the Landlord</w:t>
      </w:r>
      <w:r>
        <w:rPr>
          <w:spacing w:val="-14"/>
          <w:sz w:val="24"/>
          <w:szCs w:val="24"/>
        </w:rPr>
        <w:t> </w:t>
      </w:r>
      <w:r>
        <w:rPr>
          <w:sz w:val="24"/>
          <w:szCs w:val="24"/>
        </w:rPr>
        <w:t>Access to the Rental </w:t>
      </w:r>
      <w:r>
        <w:rPr>
          <w:spacing w:val="-4"/>
          <w:sz w:val="24"/>
          <w:szCs w:val="24"/>
        </w:rPr>
        <w:t>Unit</w:t>
      </w:r>
    </w:p>
    <w:p>
      <w:pPr>
        <w:tabs>
          <w:tab w:pos="79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Disturbing</w:t>
      </w:r>
      <w:r>
        <w:rPr>
          <w:spacing w:val="-2"/>
          <w:sz w:val="24"/>
          <w:szCs w:val="24"/>
        </w:rPr>
        <w:t> </w:t>
      </w:r>
      <w:r>
        <w:rPr>
          <w:sz w:val="24"/>
          <w:szCs w:val="24"/>
        </w:rPr>
        <w:t>the Peace and Enjoyment of </w:t>
      </w:r>
      <w:r>
        <w:rPr>
          <w:spacing w:val="-2"/>
          <w:sz w:val="24"/>
          <w:szCs w:val="24"/>
        </w:rPr>
        <w:t>Others</w:t>
      </w:r>
    </w:p>
    <w:p>
      <w:pPr>
        <w:tabs>
          <w:tab w:pos="799" w:val="left" w:leader="none"/>
          <w:tab w:pos="4453" w:val="left" w:leader="none"/>
          <w:tab w:pos="9392" w:val="left" w:leader="none"/>
        </w:tabs>
        <w:spacing w:line="386" w:lineRule="auto" w:before="50"/>
        <w:ind w:left="100" w:right="165"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Other Violation of the Lease Agreement:</w:t>
      </w:r>
      <w:r>
        <w:rPr>
          <w:rFonts w:ascii="Times New Roman" w:hAnsi="Times New Roman" w:cs="Times New Roman" w:eastAsia="Times New Roman"/>
          <w:sz w:val="24"/>
          <w:szCs w:val="24"/>
          <w:u w:val="single"/>
        </w:rPr>
        <w:tab/>
      </w:r>
      <w:r>
        <w:rPr>
          <w:rFonts w:ascii="Times New Roman" w:hAnsi="Times New Roman" w:cs="Times New Roman" w:eastAsia="Times New Roman"/>
          <w:sz w:val="24"/>
          <w:szCs w:val="24"/>
        </w:rPr>
        <w:t> </w:t>
      </w:r>
      <w:r>
        <w:rPr>
          <w:sz w:val="24"/>
          <w:szCs w:val="24"/>
        </w:rPr>
        <w:t>Tenant Balance Due: $</w:t>
      </w:r>
      <w:r>
        <w:rPr>
          <w:rFonts w:ascii="Times New Roman" w:hAnsi="Times New Roman" w:cs="Times New Roman" w:eastAsia="Times New Roman"/>
          <w:sz w:val="24"/>
          <w:szCs w:val="24"/>
          <w:u w:val="single"/>
        </w:rPr>
        <w:tab/>
      </w:r>
    </w:p>
    <w:p>
      <w:pPr>
        <w:tabs>
          <w:tab w:pos="8975" w:val="left" w:leader="none"/>
        </w:tabs>
        <w:spacing w:line="276" w:lineRule="auto" w:before="49"/>
        <w:ind w:left="100" w:right="171" w:firstLine="0"/>
        <w:jc w:val="left"/>
        <w:rPr>
          <w:sz w:val="24"/>
        </w:rPr>
      </w:pPr>
      <w:r>
        <w:rPr>
          <w:sz w:val="24"/>
        </w:rPr>
        <w:t>Demand is hereby made that you remedy the noncompliance within seven (7) days of receipt of this notice or your lease shall be deemed terminated on</w:t>
      </w:r>
      <w:r>
        <w:rPr>
          <w:rFonts w:ascii="Times New Roman"/>
          <w:sz w:val="24"/>
          <w:u w:val="single"/>
        </w:rPr>
        <w:tab/>
      </w:r>
      <w:r>
        <w:rPr>
          <w:spacing w:val="-4"/>
          <w:sz w:val="24"/>
        </w:rPr>
        <w:t>and </w:t>
      </w:r>
      <w:r>
        <w:rPr>
          <w:sz w:val="24"/>
        </w:rPr>
        <w:t>you shall vacate the premises upon such termination. The Tenant may contest the termination in court.</w:t>
      </w:r>
    </w:p>
    <w:p>
      <w:pPr>
        <w:spacing w:line="276" w:lineRule="auto" w:before="159"/>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Maine law.</w:t>
      </w:r>
    </w:p>
    <w:p>
      <w:pPr>
        <w:pStyle w:val="BodyText"/>
        <w:spacing w:before="6"/>
        <w:rPr>
          <w:sz w:val="34"/>
        </w:rPr>
      </w:pPr>
    </w:p>
    <w:p>
      <w:pPr>
        <w:pStyle w:val="Heading1"/>
      </w:pPr>
      <w:r>
        <w:rPr/>
        <w:t>THIS</w:t>
      </w:r>
      <w:r>
        <w:rPr>
          <w:spacing w:val="-6"/>
        </w:rPr>
        <w:t> </w:t>
      </w:r>
      <w:r>
        <w:rPr/>
        <w:t>NOTICE</w:t>
      </w:r>
      <w:r>
        <w:rPr>
          <w:spacing w:val="-4"/>
        </w:rPr>
        <w:t> </w:t>
      </w:r>
      <w:r>
        <w:rPr/>
        <w:t>IS</w:t>
      </w:r>
      <w:r>
        <w:rPr>
          <w:spacing w:val="-3"/>
        </w:rPr>
        <w:t> </w:t>
      </w:r>
      <w:r>
        <w:rPr/>
        <w:t>IN</w:t>
      </w:r>
      <w:r>
        <w:rPr>
          <w:spacing w:val="-12"/>
        </w:rPr>
        <w:t> </w:t>
      </w:r>
      <w:r>
        <w:rPr/>
        <w:t>ACCORDANCE</w:t>
      </w:r>
      <w:r>
        <w:rPr>
          <w:spacing w:val="-3"/>
        </w:rPr>
        <w:t> </w:t>
      </w:r>
      <w:r>
        <w:rPr/>
        <w:t>WITH</w:t>
      </w:r>
      <w:r>
        <w:rPr>
          <w:spacing w:val="5"/>
        </w:rPr>
        <w:t> </w:t>
      </w:r>
      <w:hyperlink r:id="rId5">
        <w:r>
          <w:rPr/>
          <w:t>14</w:t>
        </w:r>
        <w:r>
          <w:rPr>
            <w:spacing w:val="-4"/>
          </w:rPr>
          <w:t> </w:t>
        </w:r>
        <w:r>
          <w:rPr/>
          <w:t>ME</w:t>
        </w:r>
        <w:r>
          <w:rPr>
            <w:spacing w:val="-4"/>
          </w:rPr>
          <w:t> </w:t>
        </w:r>
        <w:r>
          <w:rPr/>
          <w:t>Rev</w:t>
        </w:r>
        <w:r>
          <w:rPr>
            <w:spacing w:val="-3"/>
          </w:rPr>
          <w:t> </w:t>
        </w:r>
        <w:r>
          <w:rPr/>
          <w:t>Stat</w:t>
        </w:r>
        <w:r>
          <w:rPr>
            <w:spacing w:val="-4"/>
          </w:rPr>
          <w:t> </w:t>
        </w:r>
        <w:r>
          <w:rPr/>
          <w:t>§</w:t>
        </w:r>
        <w:r>
          <w:rPr>
            <w:spacing w:val="-3"/>
          </w:rPr>
          <w:t> </w:t>
        </w:r>
        <w:r>
          <w:rPr>
            <w:spacing w:val="-2"/>
          </w:rPr>
          <w:t>6002</w:t>
        </w:r>
      </w:hyperlink>
      <w:r>
        <w:rPr>
          <w:spacing w:val="-2"/>
        </w:rPr>
        <w:t>(1)(b).</w:t>
      </w:r>
    </w:p>
    <w:p>
      <w:pPr>
        <w:pStyle w:val="BodyText"/>
        <w:spacing w:before="4"/>
        <w:rPr>
          <w:b/>
          <w:sz w:val="34"/>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9944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89944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26.2pt;height:.1pt;mso-position-horizontal-relative:page;mso-position-vertical-relative:paragraph;z-index:-15727104;mso-wrap-distance-left:0;mso-wrap-distance-right:0" id="docshape4" coordorigin="1440,237" coordsize="4524,0" path="m1440,237l5964,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5724" w:val="left" w:leader="none"/>
          <w:tab w:pos="8147" w:val="left" w:leader="none"/>
        </w:tabs>
        <w:spacing w:line="276" w:lineRule="auto"/>
        <w:ind w:left="100" w:right="659"/>
      </w:pPr>
      <w:r>
        <w:rPr>
          <w:rFonts w:ascii="Times New Roman"/>
          <w:u w:val="single"/>
        </w:rPr>
        <w:tab/>
      </w:r>
      <w:r>
        <w:rPr/>
        <w:t>,in </w:t>
      </w:r>
      <w:r>
        <w:rPr>
          <w:rFonts w:ascii="Times New Roman"/>
          <w:u w:val="single"/>
        </w:rPr>
        <w:tab/>
      </w:r>
      <w:r>
        <w:rPr>
          <w:spacing w:val="-4"/>
        </w:rPr>
        <w:t>County, </w:t>
      </w:r>
      <w:r>
        <w:rPr/>
        <w:t>Maine, by:</w:t>
      </w:r>
    </w:p>
    <w:p>
      <w:pPr>
        <w:pStyle w:val="BodyText"/>
        <w:rPr>
          <w:sz w:val="24"/>
        </w:rPr>
      </w:pPr>
    </w:p>
    <w:p>
      <w:pPr>
        <w:pStyle w:val="BodyText"/>
        <w:spacing w:before="5"/>
        <w:rPr>
          <w:sz w:val="25"/>
        </w:rPr>
      </w:pPr>
    </w:p>
    <w:p>
      <w:pPr>
        <w:pStyle w:val="BodyText"/>
        <w:tabs>
          <w:tab w:pos="819" w:val="left" w:leader="none"/>
          <w:tab w:pos="8654" w:val="left" w:leader="none"/>
        </w:tabs>
        <w:spacing w:line="259" w:lineRule="auto"/>
        <w:ind w:left="1125" w:right="169"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 under the Lease, (hereinafter the “Tenant”); </w:t>
      </w:r>
      <w:r>
        <w:rPr>
          <w:b/>
        </w:rPr>
        <w:t>OR</w:t>
      </w:r>
    </w:p>
    <w:p>
      <w:pPr>
        <w:pStyle w:val="BodyText"/>
        <w:spacing w:before="10"/>
        <w:rPr>
          <w:b/>
          <w:sz w:val="34"/>
        </w:rPr>
      </w:pPr>
    </w:p>
    <w:p>
      <w:pPr>
        <w:pStyle w:val="BodyText"/>
        <w:tabs>
          <w:tab w:pos="819" w:val="left" w:leader="none"/>
        </w:tabs>
        <w:spacing w:line="259" w:lineRule="auto"/>
        <w:ind w:left="1064" w:right="603" w:hanging="965"/>
      </w:pPr>
      <w:r>
        <w:rPr>
          <w:rFonts w:ascii="MS PGothic" w:hAnsi="MS PGothic"/>
          <w:spacing w:val="-10"/>
        </w:rPr>
        <w:t>◯</w:t>
      </w:r>
      <w:r>
        <w:rPr>
          <w:rFonts w:ascii="MS PGothic" w:hAnsi="MS PGothic"/>
        </w:rPr>
        <w:tab/>
      </w:r>
      <w:r>
        <w:rPr/>
        <w:t>b)</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and mailing a copy addressed to the Tenant.</w:t>
      </w:r>
    </w:p>
    <w:p>
      <w:pPr>
        <w:pStyle w:val="BodyText"/>
        <w:rPr>
          <w:sz w:val="24"/>
        </w:rPr>
      </w:pPr>
    </w:p>
    <w:p>
      <w:pPr>
        <w:pStyle w:val="BodyText"/>
        <w:rPr>
          <w:sz w:val="24"/>
        </w:rPr>
      </w:pPr>
    </w:p>
    <w:p>
      <w:pPr>
        <w:pStyle w:val="BodyText"/>
        <w:spacing w:before="5"/>
        <w:rPr>
          <w:sz w:val="29"/>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Maine</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444" w:val="left" w:leader="none"/>
        </w:tabs>
        <w:spacing w:line="276" w:lineRule="auto"/>
        <w:ind w:left="100" w:right="270"/>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Maine.</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74267pt;width:165.1pt;height:.1pt;mso-position-horizontal-relative:page;mso-position-vertical-relative:paragraph;z-index:-15726592;mso-wrap-distance-left:0;mso-wrap-distance-right:0" id="docshape5" coordorigin="5760,281" coordsize="3302,0" path="m5760,281l9061,281e" filled="false" stroked="true" strokeweight=".693pt" strokecolor="#000000">
            <v:path arrowok="t"/>
            <v:stroke dashstyle="solid"/>
            <w10:wrap type="topAndBottom"/>
          </v:shape>
        </w:pict>
      </w:r>
    </w:p>
    <w:p>
      <w:pPr>
        <w:pStyle w:val="BodyText"/>
        <w:spacing w:before="40"/>
        <w:ind w:left="4407" w:right="3629"/>
        <w:jc w:val="center"/>
      </w:pPr>
      <w:r>
        <w:rPr/>
        <w:t>(PRINT</w:t>
      </w:r>
      <w:r>
        <w:rPr>
          <w:spacing w:val="-10"/>
        </w:rPr>
        <w:t> </w:t>
      </w:r>
      <w:r>
        <w:rPr>
          <w:spacing w:val="-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019"/>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7 Day Notice to Comply or Vacate</dc:title>
  <dcterms:created xsi:type="dcterms:W3CDTF">2022-09-28T00:14:50Z</dcterms:created>
  <dcterms:modified xsi:type="dcterms:W3CDTF">2022-09-28T00:14:50Z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