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MISSOURI</w:t>
      </w:r>
      <w:r>
        <w:rPr>
          <w:spacing w:val="-11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QUIT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UNPAID</w:t>
      </w:r>
      <w:r>
        <w:rPr>
          <w:spacing w:val="-9"/>
        </w:rPr>
        <w:t> </w:t>
      </w:r>
      <w:r>
        <w:rPr>
          <w:spacing w:val="-4"/>
        </w:rPr>
        <w:t>RENT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55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5"/>
        </w:rPr>
        <w:t> </w:t>
      </w:r>
      <w:r>
        <w:rPr>
          <w:u w:val="thick"/>
        </w:rPr>
        <w:t>Missouri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compliance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lease</w:t>
      </w:r>
      <w:r>
        <w:rPr>
          <w:spacing w:val="-5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for failure to pay rent by the due date set forth.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2"/>
        <w:rPr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tabs>
          <w:tab w:pos="4759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56118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4639" w:val="left" w:leader="none"/>
          <w:tab w:pos="6357" w:val="left" w:leader="none"/>
        </w:tabs>
        <w:spacing w:line="276" w:lineRule="auto" w:before="92"/>
        <w:ind w:left="100" w:right="398" w:firstLine="0"/>
        <w:jc w:val="left"/>
        <w:rPr>
          <w:sz w:val="24"/>
        </w:rPr>
      </w:pPr>
      <w:r>
        <w:rPr>
          <w:sz w:val="24"/>
        </w:rPr>
        <w:t>If the rent is not paid in full within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days,</w:t>
      </w:r>
      <w:r>
        <w:rPr>
          <w:spacing w:val="-5"/>
          <w:sz w:val="24"/>
        </w:rPr>
        <w:t> </w:t>
      </w:r>
      <w:r>
        <w:rPr>
          <w:sz w:val="24"/>
        </w:rPr>
        <w:t>then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tenancy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terminate</w:t>
      </w:r>
      <w:r>
        <w:rPr>
          <w:spacing w:val="-5"/>
          <w:sz w:val="24"/>
        </w:rPr>
        <w:t> </w:t>
      </w:r>
      <w:r>
        <w:rPr>
          <w:sz w:val="24"/>
        </w:rPr>
        <w:t>and the tenant must vacate the premises by:</w:t>
      </w:r>
      <w:r>
        <w:rPr>
          <w:rFonts w:ascii="Times New Roman"/>
          <w:sz w:val="24"/>
          <w:u w:val="single"/>
        </w:rPr>
        <w:tab/>
        <w:tab/>
      </w:r>
      <w:r>
        <w:rPr>
          <w:spacing w:val="-10"/>
          <w:sz w:val="24"/>
        </w:rPr>
        <w:t>.</w:t>
      </w:r>
    </w:p>
    <w:p>
      <w:pPr>
        <w:pStyle w:val="BodyText"/>
        <w:spacing w:before="5"/>
        <w:rPr>
          <w:sz w:val="33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Missouri law.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10"/>
        </w:rPr>
        <w:t> </w:t>
      </w:r>
      <w:hyperlink r:id="rId5">
        <w:r>
          <w:rPr/>
          <w:t>MO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535.010</w:t>
        </w:r>
      </w:hyperlink>
      <w:r>
        <w:rPr>
          <w:spacing w:val="-2"/>
        </w:rPr>
        <w:t>.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11641pt;width:226.2pt;height:.1pt;mso-position-horizontal-relative:page;mso-position-vertical-relative:paragraph;z-index:-15728128;mso-wrap-distance-left:0;mso-wrap-distance-right:0" id="docshape2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11641pt;width:207.9pt;height:.1pt;mso-position-horizontal-relative:page;mso-position-vertical-relative:paragraph;z-index:-15727616;mso-wrap-distance-left:0;mso-wrap-distance-right:0" id="docshape3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37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Missouri, by: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8043" w:val="left" w:leader="none"/>
        </w:tabs>
        <w:spacing w:line="259" w:lineRule="auto"/>
        <w:ind w:left="1125" w:right="112" w:hanging="1026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40"/>
        </w:rPr>
        <w:t>  </w:t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tabs>
          <w:tab w:pos="8104" w:val="left" w:leader="none"/>
        </w:tabs>
        <w:spacing w:line="268" w:lineRule="auto"/>
        <w:ind w:left="1064" w:right="231" w:hanging="965"/>
        <w:jc w:val="both"/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therein,</w:t>
      </w:r>
      <w:r>
        <w:rPr>
          <w:spacing w:val="-1"/>
        </w:rPr>
        <w:t> </w:t>
      </w:r>
      <w:r>
        <w:rPr/>
        <w:t>accepting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 of Tenant, 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100" w:right="398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Missouri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Missouri.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6514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599" w:right="821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599" w:right="1599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Notice to Quit (Unpaid Rent)</dc:title>
  <dcterms:created xsi:type="dcterms:W3CDTF">2022-10-18T23:40:02Z</dcterms:created>
  <dcterms:modified xsi:type="dcterms:W3CDTF">2022-10-18T23:40:02Z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