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20"/>
        </w:rPr>
        <w:t> </w:t>
      </w:r>
      <w:r>
        <w:rPr/>
        <w:t>FIVE</w:t>
      </w:r>
      <w:r>
        <w:rPr>
          <w:spacing w:val="-9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2"/>
        <w:rPr>
          <w:b/>
          <w:sz w:val="29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3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718" w:val="left" w:leader="none"/>
          <w:tab w:pos="5025" w:val="left" w:leader="none"/>
          <w:tab w:pos="6272" w:val="left" w:leader="none"/>
          <w:tab w:pos="9355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State: </w:t>
      </w:r>
      <w:r>
        <w:rPr>
          <w:rFonts w:ascii="Times New Roman"/>
          <w:sz w:val="22"/>
          <w:u w:val="thick"/>
        </w:rPr>
        <w:tab/>
      </w:r>
      <w:r>
        <w:rPr>
          <w:spacing w:val="-2"/>
          <w:sz w:val="22"/>
          <w:u w:val="thick"/>
        </w:rPr>
        <w:t>Nebraska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92"/>
        <w:ind w:left="100"/>
      </w:pPr>
      <w:r>
        <w:rPr>
          <w:b/>
        </w:rPr>
        <w:t>Violation:</w:t>
      </w:r>
      <w:r>
        <w:rPr>
          <w:b/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breached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rental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2"/>
        </w:rPr>
        <w:t>manner:</w:t>
      </w:r>
    </w:p>
    <w:p>
      <w:pPr>
        <w:pStyle w:val="BodyText"/>
        <w:tabs>
          <w:tab w:pos="819" w:val="left" w:leader="none"/>
        </w:tabs>
        <w:spacing w:before="137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Violent,</w:t>
      </w:r>
      <w:r>
        <w:rPr>
          <w:spacing w:val="-3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Illegal</w:t>
      </w:r>
      <w:r>
        <w:rPr>
          <w:spacing w:val="-2"/>
        </w:rPr>
        <w:t> </w:t>
      </w:r>
      <w:r>
        <w:rPr/>
        <w:t>sale or possession of controlled substances on the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Any activity that threatens the health and safety of other </w:t>
      </w:r>
      <w:r>
        <w:rPr>
          <w:spacing w:val="-2"/>
        </w:rPr>
        <w:t>persons.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Physical assault or threat of a physical </w:t>
      </w:r>
      <w:r>
        <w:rPr>
          <w:spacing w:val="-2"/>
        </w:rPr>
        <w:t>assault.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Illegal</w:t>
      </w:r>
      <w:r>
        <w:rPr>
          <w:spacing w:val="-2"/>
        </w:rPr>
        <w:t> </w:t>
      </w:r>
      <w:r>
        <w:rPr/>
        <w:t>use of a firearm or other weapon on the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Any other activity that is prohibited by </w:t>
      </w:r>
      <w:r>
        <w:rPr>
          <w:spacing w:val="-4"/>
        </w:rPr>
        <w:t>law.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183" w:val="left" w:leader="none"/>
        </w:tabs>
        <w:spacing w:line="276" w:lineRule="auto"/>
        <w:ind w:left="100" w:right="29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058"/>
      </w:pPr>
      <w:r>
        <w:rPr/>
        <w:t>Please take notice that you and all other occupants must move out and deliver possession of the premises to the undersigned Landlord within five (5) days </w:t>
      </w:r>
      <w:r>
        <w:rPr>
          <w:spacing w:val="-5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00" w:right="14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Nebraska law.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hyperlink r:id="rId5">
        <w:r>
          <w:rPr>
            <w:b/>
            <w:sz w:val="22"/>
          </w:rPr>
          <w:t>NE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76-</w:t>
        </w:r>
        <w:r>
          <w:rPr>
            <w:b/>
            <w:spacing w:val="-2"/>
            <w:sz w:val="22"/>
          </w:rPr>
          <w:t>1431</w:t>
        </w:r>
      </w:hyperlink>
      <w:r>
        <w:rPr>
          <w:b/>
          <w:spacing w:val="-2"/>
          <w:sz w:val="22"/>
        </w:rPr>
        <w:t>(4).</w:t>
      </w:r>
    </w:p>
    <w:p>
      <w:pPr>
        <w:pStyle w:val="BodyText"/>
        <w:rPr>
          <w:b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3989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3989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spacing w:line="276" w:lineRule="auto" w:before="71"/>
        <w:ind w:left="3717" w:right="228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5724" w:val="left" w:leader="none"/>
          <w:tab w:pos="8147" w:val="left" w:leader="none"/>
        </w:tabs>
        <w:spacing w:line="276" w:lineRule="auto" w:before="0"/>
        <w:ind w:left="100" w:right="619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  <w:u w:val="thick"/>
        </w:rPr>
        <w:t>Nebraska,</w:t>
      </w:r>
      <w:r>
        <w:rPr>
          <w:sz w:val="22"/>
        </w:rPr>
        <w:t> State, by:</w:t>
      </w:r>
    </w:p>
    <w:p>
      <w:pPr>
        <w:pStyle w:val="BodyText"/>
        <w:spacing w:before="4"/>
        <w:rPr>
          <w:sz w:val="33"/>
        </w:rPr>
      </w:pPr>
    </w:p>
    <w:p>
      <w:pPr>
        <w:tabs>
          <w:tab w:pos="819" w:val="left" w:leader="none"/>
          <w:tab w:pos="7676" w:val="left" w:leader="none"/>
        </w:tabs>
        <w:spacing w:line="259" w:lineRule="auto" w:before="0"/>
        <w:ind w:left="1125" w:right="11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tenant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54"/>
          <w:sz w:val="22"/>
        </w:rPr>
        <w:t> </w:t>
      </w:r>
      <w:r>
        <w:rPr>
          <w:sz w:val="22"/>
        </w:rPr>
        <w:t>mailing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Nebraska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0"/>
        <w:ind w:left="100" w:right="230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Nebraska.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71372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910" w:right="1092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6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10" w:right="1885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5 Day Notice to Vacate (Illegal Conduct)</dc:title>
  <dcterms:created xsi:type="dcterms:W3CDTF">2022-10-22T07:51:44Z</dcterms:created>
  <dcterms:modified xsi:type="dcterms:W3CDTF">2022-10-22T07:51:44Z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