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A0F" w:rsidRDefault="00000000">
      <w:pPr>
        <w:pStyle w:val="Title"/>
      </w:pPr>
      <w:r>
        <w:t>NEW</w:t>
      </w:r>
      <w:r>
        <w:rPr>
          <w:spacing w:val="-11"/>
        </w:rPr>
        <w:t xml:space="preserve"> </w:t>
      </w:r>
      <w:r>
        <w:t>MEXICO</w:t>
      </w:r>
      <w:r>
        <w:rPr>
          <w:spacing w:val="-8"/>
        </w:rPr>
        <w:t xml:space="preserve"> </w:t>
      </w:r>
      <w:r>
        <w:t>SEVEN</w:t>
      </w:r>
      <w:r>
        <w:rPr>
          <w:spacing w:val="-9"/>
        </w:rPr>
        <w:t xml:space="preserve"> </w:t>
      </w:r>
      <w:r>
        <w:t>(7)</w:t>
      </w:r>
      <w:r>
        <w:rPr>
          <w:spacing w:val="-8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VACATE</w:t>
      </w:r>
    </w:p>
    <w:p w:rsidR="00C74A0F" w:rsidRDefault="00C74A0F">
      <w:pPr>
        <w:pStyle w:val="BodyText"/>
        <w:rPr>
          <w:b/>
          <w:sz w:val="30"/>
        </w:rPr>
      </w:pPr>
    </w:p>
    <w:p w:rsidR="00C74A0F" w:rsidRDefault="00000000">
      <w:pPr>
        <w:pStyle w:val="BodyText"/>
        <w:tabs>
          <w:tab w:val="left" w:pos="9323"/>
          <w:tab w:val="left" w:pos="9378"/>
        </w:tabs>
        <w:spacing w:before="212" w:line="276" w:lineRule="auto"/>
        <w:ind w:left="100" w:right="13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74A0F" w:rsidRDefault="00000000">
      <w:pPr>
        <w:pStyle w:val="BodyText"/>
        <w:tabs>
          <w:tab w:val="left" w:pos="3963"/>
          <w:tab w:val="left" w:pos="5209"/>
          <w:tab w:val="left" w:pos="6895"/>
          <w:tab w:val="left" w:pos="9366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State: </w:t>
      </w:r>
      <w:r>
        <w:rPr>
          <w:rFonts w:ascii="Times New Roman"/>
          <w:u w:val="thick"/>
        </w:rPr>
        <w:tab/>
      </w:r>
      <w:r>
        <w:rPr>
          <w:u w:val="thick"/>
        </w:rPr>
        <w:t>New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Mexico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:rsidR="00C74A0F" w:rsidRDefault="00C74A0F">
      <w:pPr>
        <w:pStyle w:val="BodyText"/>
        <w:spacing w:before="10"/>
        <w:rPr>
          <w:rFonts w:ascii="Times New Roman"/>
        </w:rPr>
      </w:pPr>
    </w:p>
    <w:p w:rsidR="00C74A0F" w:rsidRDefault="00000000">
      <w:pPr>
        <w:spacing w:before="92" w:line="276" w:lineRule="auto"/>
        <w:ind w:left="100" w:right="291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violated the terms and conditions of your lease agreement for the second time within six (6) months wi</w:t>
      </w:r>
      <w:r w:rsidR="004F1059">
        <w:rPr>
          <w:sz w:val="24"/>
        </w:rPr>
        <w:t>th</w:t>
      </w:r>
      <w:r>
        <w:rPr>
          <w:sz w:val="24"/>
        </w:rPr>
        <w:t xml:space="preserve"> the same or a similar lease violation:</w:t>
      </w:r>
    </w:p>
    <w:p w:rsidR="00C74A0F" w:rsidRDefault="00C74A0F">
      <w:pPr>
        <w:pStyle w:val="BodyText"/>
        <w:spacing w:before="11"/>
        <w:rPr>
          <w:sz w:val="20"/>
        </w:rPr>
      </w:pPr>
    </w:p>
    <w:p w:rsidR="00C74A0F" w:rsidRDefault="00000000">
      <w:pPr>
        <w:tabs>
          <w:tab w:val="left" w:pos="799"/>
        </w:tabs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Substantially the Same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Act or Omissions that Recurred within Six (6) </w:t>
      </w:r>
      <w:r>
        <w:rPr>
          <w:spacing w:val="-2"/>
          <w:sz w:val="24"/>
          <w:szCs w:val="24"/>
        </w:rPr>
        <w:t>Months:</w:t>
      </w:r>
    </w:p>
    <w:p w:rsidR="00C74A0F" w:rsidRDefault="00000000">
      <w:pPr>
        <w:pStyle w:val="BodyText"/>
        <w:spacing w:before="10"/>
        <w:rPr>
          <w:sz w:val="21"/>
        </w:rPr>
      </w:pPr>
      <w:r>
        <w:pict>
          <v:shape id="docshape1" o:spid="_x0000_s1031" style="position:absolute;margin-left:111.15pt;margin-top:13.8pt;width:409.6pt;height:.1pt;z-index:-15728640;mso-wrap-distance-left:0;mso-wrap-distance-right:0;mso-position-horizontal-relative:page" coordorigin="2223,276" coordsize="8192,0" path="m2223,276r8191,e" filled="f" strokeweight=".24447mm">
            <v:path arrowok="t"/>
            <w10:wrap type="topAndBottom" anchorx="page"/>
          </v:shape>
        </w:pict>
      </w:r>
    </w:p>
    <w:p w:rsidR="00C74A0F" w:rsidRDefault="00C74A0F">
      <w:pPr>
        <w:pStyle w:val="BodyText"/>
        <w:spacing w:before="9"/>
        <w:rPr>
          <w:sz w:val="25"/>
        </w:rPr>
      </w:pPr>
    </w:p>
    <w:p w:rsidR="00C74A0F" w:rsidRDefault="00000000">
      <w:pPr>
        <w:tabs>
          <w:tab w:val="left" w:pos="4183"/>
        </w:tabs>
        <w:spacing w:before="92" w:line="276" w:lineRule="auto"/>
        <w:ind w:left="100" w:right="291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:rsidR="00C74A0F" w:rsidRDefault="00C74A0F">
      <w:pPr>
        <w:pStyle w:val="BodyText"/>
        <w:spacing w:before="7"/>
        <w:rPr>
          <w:sz w:val="27"/>
        </w:rPr>
      </w:pPr>
    </w:p>
    <w:p w:rsidR="00C74A0F" w:rsidRDefault="00000000">
      <w:pPr>
        <w:spacing w:line="276" w:lineRule="auto"/>
        <w:ind w:left="100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Landlord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(7)</w:t>
      </w:r>
      <w:r>
        <w:rPr>
          <w:spacing w:val="-4"/>
          <w:sz w:val="24"/>
        </w:rPr>
        <w:t xml:space="preserve"> </w:t>
      </w:r>
      <w:r>
        <w:rPr>
          <w:sz w:val="24"/>
        </w:rPr>
        <w:t>days,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:rsidR="00C74A0F" w:rsidRDefault="00000000">
      <w:pPr>
        <w:tabs>
          <w:tab w:val="left" w:pos="2369"/>
        </w:tabs>
        <w:ind w:left="100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C74A0F" w:rsidRDefault="00C74A0F">
      <w:pPr>
        <w:pStyle w:val="BodyText"/>
        <w:spacing w:before="2"/>
        <w:rPr>
          <w:sz w:val="31"/>
        </w:rPr>
      </w:pPr>
    </w:p>
    <w:p w:rsidR="00C74A0F" w:rsidRDefault="00000000">
      <w:pPr>
        <w:spacing w:line="276" w:lineRule="auto"/>
        <w:ind w:left="100" w:right="14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New Mexico law.</w:t>
      </w:r>
    </w:p>
    <w:p w:rsidR="00C74A0F" w:rsidRDefault="00C74A0F">
      <w:pPr>
        <w:pStyle w:val="BodyText"/>
        <w:spacing w:before="6"/>
        <w:rPr>
          <w:sz w:val="30"/>
        </w:rPr>
      </w:pPr>
    </w:p>
    <w:p w:rsidR="00C74A0F" w:rsidRDefault="00000000">
      <w:pPr>
        <w:pStyle w:val="Heading1"/>
        <w:ind w:firstLine="0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>
        <w:r>
          <w:t>NM</w:t>
        </w:r>
        <w:r>
          <w:rPr>
            <w:spacing w:val="-5"/>
          </w:rPr>
          <w:t xml:space="preserve"> </w:t>
        </w:r>
        <w:r>
          <w:t>Stat</w:t>
        </w:r>
        <w:r>
          <w:rPr>
            <w:spacing w:val="-4"/>
          </w:rPr>
          <w:t xml:space="preserve"> </w:t>
        </w:r>
        <w:r>
          <w:t>§</w:t>
        </w:r>
        <w:r>
          <w:rPr>
            <w:spacing w:val="-4"/>
          </w:rPr>
          <w:t xml:space="preserve"> </w:t>
        </w:r>
        <w:r>
          <w:t>47-8-</w:t>
        </w:r>
        <w:r>
          <w:rPr>
            <w:spacing w:val="-5"/>
          </w:rPr>
          <w:t>33</w:t>
        </w:r>
      </w:hyperlink>
      <w:r>
        <w:rPr>
          <w:spacing w:val="-5"/>
        </w:rPr>
        <w:t>.</w:t>
      </w:r>
    </w:p>
    <w:p w:rsidR="00C74A0F" w:rsidRDefault="00C74A0F">
      <w:pPr>
        <w:pStyle w:val="BodyText"/>
        <w:spacing w:before="4"/>
        <w:rPr>
          <w:b/>
          <w:sz w:val="34"/>
        </w:rPr>
      </w:pPr>
    </w:p>
    <w:p w:rsidR="00C74A0F" w:rsidRDefault="00000000">
      <w:pPr>
        <w:pStyle w:val="BodyText"/>
        <w:tabs>
          <w:tab w:val="left" w:pos="1813"/>
          <w:tab w:val="left" w:pos="4439"/>
          <w:tab w:val="left" w:pos="5346"/>
        </w:tabs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C74A0F" w:rsidRDefault="00C74A0F">
      <w:pPr>
        <w:pStyle w:val="BodyText"/>
        <w:rPr>
          <w:rFonts w:ascii="Times New Roman"/>
          <w:sz w:val="20"/>
        </w:rPr>
      </w:pPr>
    </w:p>
    <w:p w:rsidR="00C74A0F" w:rsidRDefault="00C74A0F">
      <w:pPr>
        <w:pStyle w:val="BodyText"/>
        <w:rPr>
          <w:rFonts w:ascii="Times New Roman"/>
          <w:sz w:val="20"/>
        </w:rPr>
      </w:pPr>
    </w:p>
    <w:p w:rsidR="00C74A0F" w:rsidRDefault="00000000">
      <w:pPr>
        <w:pStyle w:val="BodyText"/>
        <w:spacing w:before="9"/>
        <w:rPr>
          <w:rFonts w:ascii="Times New Roman"/>
          <w:sz w:val="12"/>
        </w:rPr>
      </w:pPr>
      <w:r>
        <w:pict>
          <v:shape id="docshape2" o:spid="_x0000_s1030" style="position:absolute;margin-left:1in;margin-top:8.6pt;width:226.2pt;height:.1pt;z-index:-15728128;mso-wrap-distance-left:0;mso-wrap-distance-right:0;mso-position-horizontal-relative:page" coordorigin="1440,172" coordsize="4524,0" path="m1440,172r4524,e" filled="f" strokeweight=".24447mm">
            <v:path arrowok="t"/>
            <w10:wrap type="topAndBottom" anchorx="page"/>
          </v:shape>
        </w:pict>
      </w:r>
      <w:r>
        <w:pict>
          <v:shape id="docshape3" o:spid="_x0000_s1029" style="position:absolute;margin-left:324pt;margin-top:8.6pt;width:207.9pt;height:.1pt;z-index:-15727616;mso-wrap-distance-left:0;mso-wrap-distance-right:0;mso-position-horizontal-relative:page" coordorigin="6480,172" coordsize="4158,0" path="m6480,172r4157,e" filled="f" strokeweight=".24447mm">
            <v:path arrowok="t"/>
            <w10:wrap type="topAndBottom" anchorx="page"/>
          </v:shape>
        </w:pict>
      </w:r>
    </w:p>
    <w:p w:rsidR="00C74A0F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C74A0F" w:rsidRDefault="00C74A0F">
      <w:pPr>
        <w:pStyle w:val="BodyText"/>
        <w:rPr>
          <w:i/>
          <w:sz w:val="20"/>
        </w:rPr>
      </w:pPr>
    </w:p>
    <w:p w:rsidR="00C74A0F" w:rsidRDefault="00000000">
      <w:pPr>
        <w:pStyle w:val="BodyText"/>
        <w:spacing w:before="6"/>
        <w:rPr>
          <w:i/>
          <w:sz w:val="18"/>
        </w:rPr>
      </w:pPr>
      <w:r>
        <w:pict>
          <v:shape id="docshape4" o:spid="_x0000_s1028" style="position:absolute;margin-left:1in;margin-top:11.85pt;width:464.65pt;height:.1pt;z-index:-15727104;mso-wrap-distance-left:0;mso-wrap-distance-right:0;mso-position-horizontal-relative:page" coordorigin="1440,237" coordsize="9293,0" path="m1440,237r9292,e" filled="f" strokeweight=".24447mm">
            <v:path arrowok="t"/>
            <w10:wrap type="topAndBottom" anchorx="page"/>
          </v:shape>
        </w:pict>
      </w:r>
    </w:p>
    <w:p w:rsidR="00C74A0F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C74A0F" w:rsidRDefault="00C74A0F">
      <w:pPr>
        <w:pStyle w:val="BodyText"/>
        <w:rPr>
          <w:i/>
          <w:sz w:val="20"/>
        </w:rPr>
      </w:pPr>
    </w:p>
    <w:p w:rsidR="00C74A0F" w:rsidRDefault="00000000">
      <w:pPr>
        <w:pStyle w:val="BodyText"/>
        <w:spacing w:before="4"/>
        <w:rPr>
          <w:i/>
          <w:sz w:val="25"/>
        </w:rPr>
      </w:pPr>
      <w:r>
        <w:pict>
          <v:shape id="docshape5" o:spid="_x0000_s1027" style="position:absolute;margin-left:1in;margin-top:15.8pt;width:232.35pt;height:.1pt;z-index:-15726592;mso-wrap-distance-left:0;mso-wrap-distance-right:0;mso-position-horizontal-relative:page" coordorigin="1440,316" coordsize="4647,0" path="m1440,316r4646,e" filled="f" strokeweight=".24447mm">
            <v:path arrowok="t"/>
            <w10:wrap type="topAndBottom" anchorx="page"/>
          </v:shape>
        </w:pict>
      </w:r>
    </w:p>
    <w:p w:rsidR="00C74A0F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C74A0F" w:rsidRDefault="00C74A0F">
      <w:pPr>
        <w:sectPr w:rsidR="00C74A0F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C74A0F" w:rsidRDefault="00C74A0F">
      <w:pPr>
        <w:pStyle w:val="BodyText"/>
        <w:spacing w:before="5"/>
        <w:rPr>
          <w:i/>
          <w:sz w:val="9"/>
        </w:rPr>
      </w:pPr>
    </w:p>
    <w:p w:rsidR="00C74A0F" w:rsidRDefault="00000000">
      <w:pPr>
        <w:pStyle w:val="Heading1"/>
        <w:spacing w:before="93" w:line="276" w:lineRule="auto"/>
        <w:ind w:left="3717" w:right="2283"/>
      </w:pPr>
      <w:r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VACATE</w:t>
      </w:r>
    </w:p>
    <w:p w:rsidR="00C74A0F" w:rsidRDefault="00C74A0F">
      <w:pPr>
        <w:pStyle w:val="BodyText"/>
        <w:rPr>
          <w:b/>
          <w:sz w:val="24"/>
        </w:rPr>
      </w:pPr>
    </w:p>
    <w:p w:rsidR="00C74A0F" w:rsidRDefault="00C74A0F">
      <w:pPr>
        <w:pStyle w:val="BodyText"/>
        <w:rPr>
          <w:b/>
          <w:sz w:val="24"/>
        </w:rPr>
      </w:pPr>
    </w:p>
    <w:p w:rsidR="00C74A0F" w:rsidRDefault="00C74A0F">
      <w:pPr>
        <w:pStyle w:val="BodyText"/>
        <w:rPr>
          <w:b/>
          <w:sz w:val="24"/>
        </w:rPr>
      </w:pPr>
    </w:p>
    <w:p w:rsidR="00C74A0F" w:rsidRDefault="00C74A0F">
      <w:pPr>
        <w:pStyle w:val="BodyText"/>
        <w:spacing w:before="2"/>
        <w:rPr>
          <w:b/>
          <w:sz w:val="29"/>
        </w:rPr>
      </w:pPr>
    </w:p>
    <w:p w:rsidR="00C74A0F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C74A0F" w:rsidRDefault="00C74A0F">
      <w:pPr>
        <w:pStyle w:val="BodyText"/>
        <w:spacing w:before="7"/>
        <w:rPr>
          <w:sz w:val="28"/>
        </w:rPr>
      </w:pPr>
    </w:p>
    <w:p w:rsidR="00C74A0F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C74A0F" w:rsidRDefault="00C74A0F">
      <w:pPr>
        <w:pStyle w:val="BodyText"/>
        <w:spacing w:before="4"/>
        <w:rPr>
          <w:sz w:val="25"/>
        </w:rPr>
      </w:pPr>
    </w:p>
    <w:p w:rsidR="00C74A0F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3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:rsidR="00C74A0F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118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t>County,</w:t>
      </w:r>
      <w:r>
        <w:rPr>
          <w:spacing w:val="-16"/>
        </w:rPr>
        <w:t xml:space="preserve"> </w:t>
      </w:r>
      <w:r>
        <w:t>New Mexico, by:</w:t>
      </w:r>
    </w:p>
    <w:p w:rsidR="00C74A0F" w:rsidRDefault="00C74A0F">
      <w:pPr>
        <w:pStyle w:val="BodyText"/>
        <w:spacing w:before="1"/>
        <w:rPr>
          <w:sz w:val="24"/>
        </w:rPr>
      </w:pPr>
    </w:p>
    <w:p w:rsidR="00C74A0F" w:rsidRDefault="00000000">
      <w:pPr>
        <w:pStyle w:val="BodyText"/>
        <w:tabs>
          <w:tab w:val="left" w:pos="819"/>
          <w:tab w:val="left" w:pos="8043"/>
        </w:tabs>
        <w:spacing w:line="259" w:lineRule="auto"/>
        <w:ind w:left="1125" w:right="11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:rsidR="00C74A0F" w:rsidRDefault="00C74A0F">
      <w:pPr>
        <w:pStyle w:val="BodyText"/>
        <w:spacing w:before="7"/>
        <w:rPr>
          <w:b/>
          <w:sz w:val="25"/>
        </w:rPr>
      </w:pPr>
    </w:p>
    <w:p w:rsidR="00C74A0F" w:rsidRDefault="00000000">
      <w:pPr>
        <w:pStyle w:val="BodyText"/>
        <w:tabs>
          <w:tab w:val="left" w:pos="819"/>
        </w:tabs>
        <w:spacing w:before="1" w:line="259" w:lineRule="auto"/>
        <w:ind w:left="1125" w:right="550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b)</w:t>
      </w:r>
      <w:r>
        <w:rPr>
          <w:spacing w:val="40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conspicuous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premises, AND mailing a copy addressed to the Tenant; </w:t>
      </w:r>
      <w:r>
        <w:rPr>
          <w:b/>
        </w:rPr>
        <w:t>OR</w:t>
      </w:r>
    </w:p>
    <w:p w:rsidR="00C74A0F" w:rsidRDefault="00C74A0F">
      <w:pPr>
        <w:pStyle w:val="BodyText"/>
        <w:spacing w:before="7"/>
        <w:rPr>
          <w:b/>
          <w:sz w:val="25"/>
        </w:rPr>
      </w:pPr>
    </w:p>
    <w:p w:rsidR="00C74A0F" w:rsidRDefault="00000000">
      <w:pPr>
        <w:pStyle w:val="BodyText"/>
        <w:tabs>
          <w:tab w:val="left" w:pos="819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54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Tenant.</w:t>
      </w:r>
    </w:p>
    <w:p w:rsidR="00C74A0F" w:rsidRDefault="00C74A0F">
      <w:pPr>
        <w:pStyle w:val="BodyText"/>
        <w:rPr>
          <w:sz w:val="24"/>
        </w:rPr>
      </w:pPr>
    </w:p>
    <w:p w:rsidR="00C74A0F" w:rsidRDefault="00C74A0F">
      <w:pPr>
        <w:pStyle w:val="BodyText"/>
        <w:rPr>
          <w:sz w:val="24"/>
        </w:rPr>
      </w:pPr>
    </w:p>
    <w:p w:rsidR="00C74A0F" w:rsidRDefault="00C74A0F">
      <w:pPr>
        <w:pStyle w:val="BodyText"/>
        <w:spacing w:before="10"/>
        <w:rPr>
          <w:sz w:val="29"/>
        </w:rPr>
      </w:pPr>
    </w:p>
    <w:p w:rsidR="00C74A0F" w:rsidRDefault="00000000">
      <w:pPr>
        <w:pStyle w:val="BodyText"/>
        <w:spacing w:line="276" w:lineRule="auto"/>
        <w:ind w:left="100" w:right="291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Mexico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 true and correct.</w:t>
      </w:r>
    </w:p>
    <w:p w:rsidR="00C74A0F" w:rsidRDefault="00C74A0F">
      <w:pPr>
        <w:pStyle w:val="BodyText"/>
        <w:rPr>
          <w:sz w:val="24"/>
        </w:rPr>
      </w:pPr>
    </w:p>
    <w:p w:rsidR="00C74A0F" w:rsidRDefault="00C74A0F">
      <w:pPr>
        <w:pStyle w:val="BodyText"/>
        <w:spacing w:before="7"/>
        <w:rPr>
          <w:sz w:val="26"/>
        </w:rPr>
      </w:pPr>
    </w:p>
    <w:p w:rsidR="00C74A0F" w:rsidRDefault="00000000">
      <w:pPr>
        <w:pStyle w:val="BodyText"/>
        <w:tabs>
          <w:tab w:val="left" w:pos="1782"/>
          <w:tab w:val="left" w:pos="4031"/>
          <w:tab w:val="left" w:pos="4764"/>
          <w:tab w:val="left" w:pos="8444"/>
        </w:tabs>
        <w:spacing w:line="276" w:lineRule="auto"/>
        <w:ind w:left="100" w:right="23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of New Mexico.</w:t>
      </w:r>
    </w:p>
    <w:p w:rsidR="00C74A0F" w:rsidRDefault="00C74A0F">
      <w:pPr>
        <w:pStyle w:val="BodyText"/>
        <w:rPr>
          <w:sz w:val="20"/>
        </w:rPr>
      </w:pPr>
    </w:p>
    <w:p w:rsidR="00C74A0F" w:rsidRDefault="00C74A0F">
      <w:pPr>
        <w:pStyle w:val="BodyText"/>
        <w:spacing w:before="6"/>
      </w:pPr>
    </w:p>
    <w:p w:rsidR="00C74A0F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C74A0F" w:rsidRDefault="00000000">
      <w:pPr>
        <w:pStyle w:val="BodyText"/>
        <w:spacing w:before="4"/>
      </w:pPr>
      <w:r>
        <w:pict>
          <v:shape id="docshape6" o:spid="_x0000_s1026" style="position:absolute;margin-left:4in;margin-top:14.1pt;width:165.1pt;height:.1pt;z-index:-15726080;mso-wrap-distance-left:0;mso-wrap-distance-right:0;mso-position-horizontal-relative:page" coordorigin="5760,282" coordsize="3302,0" path="m5760,282r3301,e" filled="f" strokeweight=".24447mm">
            <v:path arrowok="t"/>
            <w10:wrap type="topAndBottom" anchorx="page"/>
          </v:shape>
        </w:pict>
      </w:r>
    </w:p>
    <w:p w:rsidR="00C74A0F" w:rsidRDefault="00000000">
      <w:pPr>
        <w:pStyle w:val="BodyText"/>
        <w:spacing w:before="40"/>
        <w:ind w:left="1404" w:right="586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C74A0F">
      <w:pgSz w:w="12240" w:h="15840"/>
      <w:pgMar w:top="18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067"/>
    <w:multiLevelType w:val="hybridMultilevel"/>
    <w:tmpl w:val="337ECA38"/>
    <w:lvl w:ilvl="0" w:tplc="8042EC96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A4E5F38"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 w:tplc="499C6F26"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 w:tplc="6F8262E0"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 w:tplc="B696214A"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 w:tplc="5DE6A6F0"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 w:tplc="D876E282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35DC8E04"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 w:tplc="9E9C60F4"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 w16cid:durableId="73901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A0F"/>
    <w:rsid w:val="004F1059"/>
    <w:rsid w:val="00C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4E1FA4A"/>
  <w15:docId w15:val="{1CB97341-596C-4055-9E6B-7061880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6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404" w:right="136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7 Day Notice to Vacate (Repeat Lease Offense)</dc:title>
  <cp:lastModifiedBy>Marnie Snyder</cp:lastModifiedBy>
  <cp:revision>2</cp:revision>
  <dcterms:created xsi:type="dcterms:W3CDTF">2022-11-01T06:38:00Z</dcterms:created>
  <dcterms:modified xsi:type="dcterms:W3CDTF">2022-11-19T04:40:00Z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