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2"/>
        </w:rPr>
        <w:t> </w:t>
      </w:r>
      <w:r>
        <w:rPr/>
        <w:t>Mexico</w:t>
      </w:r>
      <w:r>
        <w:rPr>
          <w:spacing w:val="-9"/>
        </w:rPr>
        <w:t> </w:t>
      </w:r>
      <w:r>
        <w:rPr/>
        <w:t>7</w:t>
      </w:r>
      <w:r>
        <w:rPr>
          <w:spacing w:val="-10"/>
        </w:rPr>
        <w:t> </w:t>
      </w:r>
      <w:r>
        <w:rPr/>
        <w:t>Day</w:t>
      </w:r>
      <w:r>
        <w:rPr>
          <w:spacing w:val="-9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4"/>
        </w:rPr>
        <w:t> </w:t>
      </w:r>
      <w:r>
        <w:rPr/>
        <w:t>Terminate</w:t>
      </w:r>
      <w:r>
        <w:rPr>
          <w:spacing w:val="-13"/>
        </w:rPr>
        <w:t> </w:t>
      </w:r>
      <w:r>
        <w:rPr>
          <w:spacing w:val="-2"/>
        </w:rPr>
        <w:t>Tenancy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632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3357" w:right="3357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mailing;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Posting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</w:t>
      </w:r>
      <w:r>
        <w:rPr>
          <w:spacing w:val="-16"/>
        </w:rPr>
        <w:t> </w:t>
      </w:r>
      <w:r>
        <w:rPr/>
        <w:t>AND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/>
        <w:t>Tenant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mailing the notice by first class mail with a certificate of mailing.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72pt;margin-top:13.869981pt;width:171.2pt;height:.1pt;mso-position-horizontal-relative:page;mso-position-vertical-relative:paragraph;z-index:-15725568;mso-wrap-distance-left:0;mso-wrap-distance-right:0" id="docshape7" coordorigin="1440,277" coordsize="3424,0" path="m1440,277l4864,277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869981pt;width:195.65pt;height:.1pt;mso-position-horizontal-relative:page;mso-position-vertical-relative:paragraph;z-index:-15725056;mso-wrap-distance-left:0;mso-wrap-distance-right:0" id="docshape8" coordorigin="6480,277" coordsize="3913,0" path="m6480,277l10393,27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368" w:right="1377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7 Day Notice to Terminate Tenancy (From L to T)</dc:title>
  <dcterms:created xsi:type="dcterms:W3CDTF">2022-12-22T04:35:27Z</dcterms:created>
  <dcterms:modified xsi:type="dcterms:W3CDTF">2022-12-22T04:35:27Z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