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OHIO</w:t>
      </w:r>
      <w:r>
        <w:rPr>
          <w:spacing w:val="-11"/>
        </w:rPr>
        <w:t> </w:t>
      </w:r>
      <w:r>
        <w:rPr/>
        <w:t>THREE</w:t>
      </w:r>
      <w:r>
        <w:rPr>
          <w:spacing w:val="-9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4818" w:val="left" w:leader="none"/>
          <w:tab w:pos="6126" w:val="left" w:leader="none"/>
          <w:tab w:pos="7018" w:val="left" w:leader="none"/>
          <w:tab w:pos="936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4"/>
          <w:u w:val="thick"/>
        </w:rPr>
        <w:t>Ohio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218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686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4770" w:val="left" w:leader="none"/>
        </w:tabs>
        <w:spacing w:line="276" w:lineRule="auto" w:before="93"/>
        <w:ind w:left="100" w:right="773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(3)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 vacate the premises by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00" w:right="60" w:firstLine="0"/>
        <w:jc w:val="left"/>
        <w:rPr>
          <w:sz w:val="24"/>
        </w:rPr>
      </w:pPr>
      <w:r>
        <w:rPr>
          <w:sz w:val="24"/>
        </w:rPr>
        <w:t>You are being asked to leave the premises. If you do not leave, an eviction action may be</w:t>
      </w:r>
      <w:r>
        <w:rPr>
          <w:spacing w:val="-3"/>
          <w:sz w:val="24"/>
        </w:rPr>
        <w:t> </w:t>
      </w:r>
      <w:r>
        <w:rPr>
          <w:sz w:val="24"/>
        </w:rPr>
        <w:t>initiated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you.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doubt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as a tenant, it is recommended that you seek legal assistance.</w:t>
      </w:r>
    </w:p>
    <w:p>
      <w:pPr>
        <w:pStyle w:val="BodyText"/>
        <w:rPr>
          <w:sz w:val="26"/>
        </w:rPr>
      </w:pPr>
    </w:p>
    <w:p>
      <w:pPr>
        <w:pStyle w:val="Heading1"/>
        <w:spacing w:before="169"/>
        <w:ind w:firstLine="0"/>
        <w:rPr>
          <w:sz w:val="18"/>
        </w:rPr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9"/>
        </w:rPr>
        <w:t> </w:t>
      </w:r>
      <w:hyperlink r:id="rId5">
        <w:r>
          <w:rPr/>
          <w:t>Ohio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1923.02</w:t>
        </w:r>
      </w:hyperlink>
      <w:r>
        <w:rPr>
          <w:spacing w:val="-2"/>
          <w:sz w:val="18"/>
        </w:rPr>
        <w:t>.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36556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36556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Ohio,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/>
        <w:ind w:left="1064" w:right="21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7"/>
        </w:rPr>
        <w:t> </w:t>
      </w:r>
      <w:r>
        <w:rPr/>
        <w:t>posting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Ohio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Ohio.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82651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206" w:right="1428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206" w:right="2208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3 Day Notice to Quit</dc:title>
  <dcterms:created xsi:type="dcterms:W3CDTF">2022-12-23T01:39:32Z</dcterms:created>
  <dcterms:modified xsi:type="dcterms:W3CDTF">2022-12-23T01:39:32Z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