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OREGON</w:t>
      </w:r>
      <w:r>
        <w:rPr>
          <w:spacing w:val="-12"/>
        </w:rPr>
        <w:t> </w:t>
      </w:r>
      <w:r>
        <w:rPr/>
        <w:t>TEN</w:t>
      </w:r>
      <w:r>
        <w:rPr>
          <w:spacing w:val="-9"/>
        </w:rPr>
        <w:t> </w:t>
      </w:r>
      <w:r>
        <w:rPr/>
        <w:t>(10)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963" w:val="left" w:leader="none"/>
          <w:tab w:pos="5270" w:val="left" w:leader="none"/>
          <w:tab w:pos="6919" w:val="left" w:leader="none"/>
          <w:tab w:pos="9391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Oregon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3"/>
        <w:ind w:left="100" w:right="331" w:firstLine="0"/>
        <w:jc w:val="left"/>
        <w:rPr>
          <w:sz w:val="24"/>
        </w:rPr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violated the terms and conditions of your lease agreement in the following manner:</w:t>
      </w:r>
    </w:p>
    <w:p>
      <w:pPr>
        <w:pStyle w:val="BodyText"/>
        <w:spacing w:before="8"/>
      </w:pPr>
    </w:p>
    <w:p>
      <w:pPr>
        <w:tabs>
          <w:tab w:pos="799" w:val="left" w:leader="none"/>
        </w:tabs>
        <w:spacing w:line="223" w:lineRule="auto" w:before="0"/>
        <w:ind w:left="886" w:right="634" w:hanging="787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Committing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Substantially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Same</w:t>
      </w:r>
      <w:r>
        <w:rPr>
          <w:spacing w:val="-17"/>
          <w:sz w:val="24"/>
          <w:szCs w:val="24"/>
        </w:rPr>
        <w:t> </w:t>
      </w:r>
      <w:r>
        <w:rPr>
          <w:sz w:val="24"/>
          <w:szCs w:val="24"/>
        </w:rPr>
        <w:t>Act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Omissions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that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Constituted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Prior Notice for Noncompliance, which Recurred within Six (6) Months: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111.12561pt;margin-top:17.599419pt;width:427.95pt;height:.1pt;mso-position-horizontal-relative:page;mso-position-vertical-relative:paragraph;z-index:-15728640;mso-wrap-distance-left:0;mso-wrap-distance-right:0" id="docshape1" coordorigin="2223,352" coordsize="8559,0" path="m2223,352l10781,35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tabs>
          <w:tab w:pos="4183" w:val="left" w:leader="none"/>
        </w:tabs>
        <w:spacing w:line="276" w:lineRule="auto" w:before="92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ten</w:t>
      </w:r>
      <w:r>
        <w:rPr>
          <w:spacing w:val="-4"/>
          <w:sz w:val="24"/>
        </w:rPr>
        <w:t> </w:t>
      </w:r>
      <w:r>
        <w:rPr>
          <w:sz w:val="24"/>
        </w:rPr>
        <w:t>(10)</w:t>
      </w:r>
      <w:r>
        <w:rPr>
          <w:spacing w:val="-4"/>
          <w:sz w:val="24"/>
        </w:rPr>
        <w:t> </w:t>
      </w:r>
      <w:r>
        <w:rPr>
          <w:sz w:val="24"/>
        </w:rPr>
        <w:t>days,</w:t>
      </w:r>
      <w:r>
        <w:rPr>
          <w:spacing w:val="-4"/>
          <w:sz w:val="24"/>
        </w:rPr>
        <w:t> </w:t>
      </w:r>
      <w:r>
        <w:rPr>
          <w:sz w:val="24"/>
        </w:rPr>
        <w:t>on</w:t>
      </w:r>
    </w:p>
    <w:p>
      <w:pPr>
        <w:tabs>
          <w:tab w:pos="236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2"/>
        <w:rPr>
          <w:sz w:val="31"/>
        </w:rPr>
      </w:pPr>
    </w:p>
    <w:p>
      <w:pPr>
        <w:spacing w:line="276" w:lineRule="auto" w:before="0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Oregon law.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OR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90.392</w:t>
        </w:r>
      </w:hyperlink>
      <w:r>
        <w:rPr>
          <w:spacing w:val="-2"/>
        </w:rPr>
        <w:t>(5)(a).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7867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7867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6592;mso-wrap-distance-left:0;mso-wrap-distance-right:0" id="docshape5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91" w:val="left" w:leader="none"/>
        </w:tabs>
        <w:spacing w:line="276" w:lineRule="auto" w:before="0" w:after="0"/>
        <w:ind w:left="100" w:right="20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 to Quit to the Premises located at: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Oregon</w:t>
      </w:r>
      <w:r>
        <w:rPr>
          <w:spacing w:val="-3"/>
        </w:rPr>
        <w:t> </w:t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 w:before="1"/>
        <w:ind w:left="1125" w:right="173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68" w:lineRule="auto"/>
        <w:ind w:left="1064" w:right="733" w:hanging="904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b)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(if agreed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writing),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persons</w:t>
      </w:r>
      <w:r>
        <w:rPr>
          <w:spacing w:val="-3"/>
        </w:rPr>
        <w:t> </w:t>
      </w:r>
      <w:r>
        <w:rPr/>
        <w:t>located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before="1"/>
        <w:ind w:left="161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00" w:right="331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Oregon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 w:before="1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Oregon.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024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2059" w:right="1281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2059" w:right="2061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10 Day Notice to Quit - Repeat Lease Violation - All Tenancies Except Weekly</dc:title>
  <dcterms:created xsi:type="dcterms:W3CDTF">2022-11-11T04:00:39Z</dcterms:created>
  <dcterms:modified xsi:type="dcterms:W3CDTF">2022-11-11T04:00:39Z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