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2266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30"/>
        </w:rPr>
      </w:pPr>
    </w:p>
    <w:p>
      <w:pPr>
        <w:tabs>
          <w:tab w:pos="449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4"/>
          <w:sz w:val="24"/>
        </w:rPr>
        <w:t>Dear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pStyle w:val="BodyText"/>
        <w:spacing w:before="2"/>
        <w:rPr>
          <w:sz w:val="31"/>
        </w:rPr>
      </w:pPr>
    </w:p>
    <w:p>
      <w:pPr>
        <w:tabs>
          <w:tab w:pos="9340" w:val="left" w:leader="none"/>
          <w:tab w:pos="9457" w:val="left" w:leader="none"/>
        </w:tabs>
        <w:spacing w:line="276" w:lineRule="auto" w:before="0"/>
        <w:ind w:left="100" w:right="160" w:firstLine="0"/>
        <w:jc w:val="left"/>
        <w:rPr>
          <w:rFonts w:ascii="Times New Roman"/>
          <w:sz w:val="24"/>
        </w:rPr>
      </w:pPr>
      <w:r>
        <w:rPr>
          <w:sz w:val="24"/>
        </w:rPr>
        <w:t>This letter serves as official notice that your tenancy will terminate on </w:t>
      </w:r>
      <w:r>
        <w:rPr>
          <w:rFonts w:ascii="Times New Roman"/>
          <w:sz w:val="24"/>
          <w:u w:val="single"/>
        </w:rPr>
        <w:tab/>
      </w:r>
      <w:r>
        <w:rPr>
          <w:i/>
          <w:spacing w:val="-10"/>
          <w:sz w:val="24"/>
        </w:rPr>
        <w:t>,</w:t>
      </w:r>
      <w:r>
        <w:rPr>
          <w:i/>
          <w:spacing w:val="-10"/>
          <w:sz w:val="24"/>
        </w:rPr>
        <w:t> </w:t>
      </w:r>
      <w:r>
        <w:rPr>
          <w:sz w:val="24"/>
        </w:rPr>
        <w:t>for the premises located at:</w:t>
      </w:r>
      <w:r>
        <w:rPr>
          <w:rFonts w:ascii="Times New Roman"/>
          <w:sz w:val="24"/>
          <w:u w:val="single"/>
        </w:rPr>
        <w:tab/>
        <w:tab/>
      </w:r>
    </w:p>
    <w:p>
      <w:pPr>
        <w:pStyle w:val="BodyText"/>
        <w:rPr>
          <w:rFonts w:ascii="Times New Roman"/>
          <w:sz w:val="21"/>
        </w:rPr>
      </w:pPr>
      <w:r>
        <w:rPr/>
        <w:pict>
          <v:shape style="position:absolute;margin-left:72pt;margin-top:13.286367pt;width:467.2pt;height:.1pt;mso-position-horizontal-relative:page;mso-position-vertical-relative:paragraph;z-index:-15728640;mso-wrap-distance-left:0;mso-wrap-distance-right:0" id="docshape1" coordorigin="1440,266" coordsize="9344,0" path="m1440,266l10783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5"/>
          <w:sz w:val="24"/>
        </w:rPr>
        <w:t> </w:t>
      </w:r>
      <w:r>
        <w:rPr>
          <w:sz w:val="24"/>
        </w:rPr>
        <w:t>year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tenancy,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lease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terminate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 reasons (include supporting facts):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819" w:val="left" w:leader="none"/>
          <w:tab w:pos="951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Sale of </w:t>
      </w:r>
      <w:r>
        <w:rPr>
          <w:spacing w:val="-2"/>
          <w:sz w:val="24"/>
          <w:szCs w:val="24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11"/>
        <w:rPr>
          <w:rFonts w:ascii="Times New Roman"/>
        </w:rPr>
      </w:pPr>
      <w:r>
        <w:rPr/>
        <w:pict>
          <v:shape style="position:absolute;margin-left:72pt;margin-top:14.402616pt;width:467.2pt;height:.1pt;mso-position-horizontal-relative:page;mso-position-vertical-relative:paragraph;z-index:-15728128;mso-wrap-distance-left:0;mso-wrap-distance-right:0" id="docshape2" coordorigin="1440,288" coordsize="9344,0" path="m1440,288l10783,28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3"/>
        </w:rPr>
      </w:pPr>
    </w:p>
    <w:p>
      <w:pPr>
        <w:tabs>
          <w:tab w:pos="819" w:val="left" w:leader="none"/>
          <w:tab w:pos="9402" w:val="left" w:leader="none"/>
        </w:tabs>
        <w:spacing w:before="2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Rental unit deemed unsafe or unlawful to </w:t>
      </w:r>
      <w:r>
        <w:rPr>
          <w:spacing w:val="-2"/>
          <w:sz w:val="24"/>
          <w:szCs w:val="24"/>
        </w:rPr>
        <w:t>occupy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  <w:r>
        <w:rPr/>
        <w:pict>
          <v:shape style="position:absolute;margin-left:72pt;margin-top:14.382986pt;width:467.2pt;height:.1pt;mso-position-horizontal-relative:page;mso-position-vertical-relative:paragraph;z-index:-15727616;mso-wrap-distance-left:0;mso-wrap-distance-right:0" id="docshape3" coordorigin="1440,288" coordsize="9344,0" path="m1440,288l10783,28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76" w:lineRule="auto" w:before="92"/>
        <w:ind w:left="100" w:right="788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return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deposit</w:t>
      </w:r>
      <w:r>
        <w:rPr>
          <w:spacing w:val="-4"/>
          <w:sz w:val="24"/>
        </w:rPr>
        <w:t> </w:t>
      </w:r>
      <w:r>
        <w:rPr>
          <w:sz w:val="24"/>
        </w:rPr>
        <w:t>monies,</w:t>
      </w:r>
      <w:r>
        <w:rPr>
          <w:spacing w:val="-4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your forwarding address and phone number.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72pt;margin-top:14.575789pt;width:226.2pt;height:.1pt;mso-position-horizontal-relative:page;mso-position-vertical-relative:paragraph;z-index:-15727104;mso-wrap-distance-left:0;mso-wrap-distance-right:0" id="docshape4" coordorigin="1440,292" coordsize="4524,0" path="m1440,292l5964,29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226.2pt;height:.1pt;mso-position-horizontal-relative:page;mso-position-vertical-relative:paragraph;z-index:-15726592;mso-wrap-distance-left:0;mso-wrap-distance-right:0" id="docshape5" coordorigin="1440,312" coordsize="4524,0" path="m1440,312l5964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7"/>
        </w:rPr>
      </w:pPr>
      <w:r>
        <w:rPr/>
        <w:pict>
          <v:shape style="position:absolute;margin-left:72pt;margin-top:16.752035pt;width:232.35pt;height:.1pt;mso-position-horizontal-relative:page;mso-position-vertical-relative:paragraph;z-index:-15726080;mso-wrap-distance-left:0;mso-wrap-distance-right:0" id="docshape6" coordorigin="1440,335" coordsize="4647,0" path="m1440,335l6086,33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464.65pt;height:.1pt;mso-position-horizontal-relative:page;mso-position-vertical-relative:paragraph;z-index:-15725568;mso-wrap-distance-left:0;mso-wrap-distance-right:0" id="docshape7" coordorigin="1440,312" coordsize="9293,0" path="m1440,312l10732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620" w:bottom="280" w:left="1340" w:right="1280"/>
        </w:sectPr>
      </w:pPr>
    </w:p>
    <w:p>
      <w:pPr>
        <w:spacing w:line="276" w:lineRule="auto" w:before="80"/>
        <w:ind w:left="3312" w:right="2970" w:hanging="202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30 DAY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3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4280" w:val="left" w:leader="none"/>
          <w:tab w:pos="5235" w:val="left" w:leader="none"/>
          <w:tab w:pos="8291" w:val="left" w:leader="none"/>
        </w:tabs>
        <w:spacing w:line="276" w:lineRule="auto"/>
        <w:ind w:left="100" w:right="788"/>
      </w:pPr>
      <w:r>
        <w:rPr>
          <w:rFonts w:ascii="Times New Roman"/>
          <w:u w:val="single"/>
        </w:rPr>
        <w:tab/>
        <w:tab/>
      </w:r>
      <w:r>
        <w:rPr/>
        <w:t>, 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16"/>
        </w:rPr>
        <w:t> </w:t>
      </w:r>
      <w:r>
        <w:rPr/>
        <w:t>the County of </w:t>
      </w:r>
      <w:r>
        <w:rPr>
          <w:rFonts w:ascii="Times New Roman"/>
          <w:u w:val="single"/>
        </w:rPr>
        <w:tab/>
      </w:r>
      <w:r>
        <w:rPr/>
        <w:t>, Oregon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125" w:right="23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528" w:hanging="904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(if agreed to in writing), there being no other persons located on the premises, and mailing a copy addressed to the Tenant; </w:t>
      </w:r>
      <w:r>
        <w:rPr>
          <w:b/>
        </w:rPr>
        <w:t>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59" w:lineRule="auto" w:before="1"/>
        <w:ind w:left="1064" w:right="328" w:hanging="904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personally</w:t>
      </w:r>
      <w:r>
        <w:rPr>
          <w:spacing w:val="-3"/>
        </w:rPr>
        <w:t> </w:t>
      </w:r>
      <w:r>
        <w:rPr/>
        <w:t>handing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correct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 behalf of the Tenant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5"/>
        <w:ind w:left="100" w:right="52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9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2361pt;width:165.1pt;height:.1pt;mso-position-horizontal-relative:page;mso-position-vertical-relative:paragraph;z-index:-15725056;mso-wrap-distance-left:0;mso-wrap-distance-right:0" id="docshape8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474" w:right="175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4" w:right="253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30 Day Notice to Vacate (From L to T)</dc:title>
  <dcterms:created xsi:type="dcterms:W3CDTF">2022-11-12T02:27:10Z</dcterms:created>
  <dcterms:modified xsi:type="dcterms:W3CDTF">2022-11-12T02:27:10Z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