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Washington</w:t>
      </w:r>
      <w:r>
        <w:rPr>
          <w:spacing w:val="-14"/>
        </w:rPr>
        <w:t> </w:t>
      </w:r>
      <w:r>
        <w:rPr/>
        <w:t>60</w:t>
      </w:r>
      <w:r>
        <w:rPr>
          <w:spacing w:val="-13"/>
        </w:rPr>
        <w:t> </w:t>
      </w:r>
      <w:r>
        <w:rPr/>
        <w:t>Day</w:t>
      </w:r>
      <w:r>
        <w:rPr>
          <w:spacing w:val="-13"/>
        </w:rPr>
        <w:t> </w:t>
      </w:r>
      <w:r>
        <w:rPr/>
        <w:t>Notice</w:t>
      </w:r>
      <w:r>
        <w:rPr>
          <w:spacing w:val="-13"/>
        </w:rPr>
        <w:t> </w:t>
      </w:r>
      <w:r>
        <w:rPr/>
        <w:t>to</w:t>
      </w:r>
      <w:r>
        <w:rPr>
          <w:spacing w:val="-18"/>
        </w:rPr>
        <w:t> </w:t>
      </w:r>
      <w:r>
        <w:rPr/>
        <w:t>Terminate</w:t>
      </w:r>
      <w:r>
        <w:rPr>
          <w:spacing w:val="-17"/>
        </w:rPr>
        <w:t> </w:t>
      </w:r>
      <w:r>
        <w:rPr>
          <w:spacing w:val="-2"/>
        </w:rPr>
        <w:t>Tenancy</w:t>
      </w:r>
    </w:p>
    <w:p>
      <w:pPr>
        <w:pStyle w:val="BodyText"/>
        <w:spacing w:before="3"/>
        <w:rPr>
          <w:sz w:val="42"/>
        </w:rPr>
      </w:pPr>
    </w:p>
    <w:p>
      <w:pPr>
        <w:pStyle w:val="BodyText"/>
        <w:tabs>
          <w:tab w:pos="2755" w:val="left" w:leader="none"/>
        </w:tabs>
        <w:spacing w:before="1"/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7"/>
        <w:rPr>
          <w:rFonts w:ascii="Times New Roman"/>
          <w:sz w:val="13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3999" w:val="left" w:leader="none"/>
        </w:tabs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8564" w:val="left" w:leader="none"/>
          <w:tab w:pos="9472" w:val="left" w:leader="none"/>
        </w:tabs>
        <w:spacing w:line="276" w:lineRule="auto"/>
        <w:ind w:left="100" w:right="106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/>
        <w:t>, at the end of the lease term, for </w:t>
      </w:r>
      <w:r>
        <w:rPr>
          <w:sz w:val="24"/>
        </w:rPr>
        <w:t>the premises located </w:t>
      </w:r>
      <w:r>
        <w:rPr/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6104" w:val="left" w:leader="none"/>
        </w:tabs>
        <w:spacing w:line="276" w:lineRule="auto"/>
        <w:ind w:left="100" w:right="222"/>
      </w:pPr>
      <w:r>
        <w:rPr>
          <w:rFonts w:ascii="Times New Roman"/>
          <w:sz w:val="20"/>
          <w:u w:val="single"/>
        </w:rPr>
        <w:tab/>
      </w:r>
      <w:r>
        <w:rPr>
          <w:i/>
          <w:sz w:val="20"/>
        </w:rPr>
        <w:t>.</w:t>
      </w:r>
      <w:r>
        <w:rPr>
          <w:i/>
          <w:spacing w:val="-7"/>
          <w:sz w:val="20"/>
        </w:rPr>
        <w:t> </w:t>
      </w: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compliance</w:t>
      </w:r>
      <w:r>
        <w:rPr>
          <w:spacing w:val="-7"/>
        </w:rPr>
        <w:t> </w:t>
      </w:r>
      <w:r>
        <w:rPr/>
        <w:t>with RCW </w:t>
      </w:r>
      <w:hyperlink r:id="rId5">
        <w:r>
          <w:rPr/>
          <w:t>59.18.650</w:t>
        </w:r>
      </w:hyperlink>
      <w:r>
        <w:rPr/>
        <w:t>(b) and RCW </w:t>
      </w:r>
      <w:hyperlink r:id="rId5">
        <w:r>
          <w:rPr/>
          <w:t>59.18.650</w:t>
        </w:r>
      </w:hyperlink>
      <w:r>
        <w:rPr/>
        <w:t>(c).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76" w:lineRule="auto"/>
        <w:ind w:left="100" w:right="78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</w:t>
      </w:r>
      <w:r>
        <w:rPr>
          <w:spacing w:val="-4"/>
        </w:rPr>
        <w:t> </w:t>
      </w:r>
      <w:r>
        <w:rPr/>
        <w:t>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554pt;width:189.05pt;height:.1pt;mso-position-horizontal-relative:page;mso-position-vertical-relative:paragraph;z-index:-15728640;mso-wrap-distance-left:0;mso-wrap-distance-right:0" id="docshape1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8128;mso-wrap-distance-left:0;mso-wrap-distance-right:0" id="docshape2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616;mso-wrap-distance-left:0;mso-wrap-distance-right:0" id="docshape3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7104;mso-wrap-distance-left:0;mso-wrap-distance-right:0" id="docshape4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  <w:r>
        <w:rPr/>
        <w:pict>
          <v:shape style="position:absolute;margin-left:72pt;margin-top:13.1725pt;width:464.65pt;height:.1pt;mso-position-horizontal-relative:page;mso-position-vertical-relative:paragraph;z-index:-15726592;mso-wrap-distance-left:0;mso-wrap-distance-right:0" id="docshape5" coordorigin="1440,263" coordsize="9293,0" path="m1440,263l10732,263e" filled="false" stroked="true" strokeweight=".979pt" strokecolor="#000000">
            <v:path arrowok="t"/>
            <v:stroke dashstyle="solid"/>
            <w10:wrap type="topAndBottom"/>
          </v:shape>
        </w:pict>
      </w:r>
    </w:p>
    <w:p>
      <w:pPr>
        <w:spacing w:before="82"/>
        <w:ind w:left="3359" w:right="3376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rPr>
          <w:b/>
          <w:sz w:val="24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4038" w:val="left" w:leader="none"/>
        </w:tabs>
        <w:spacing w:line="276" w:lineRule="auto" w:before="23"/>
        <w:ind w:left="100" w:right="507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 with a return receipt; </w:t>
      </w:r>
      <w:r>
        <w:rPr>
          <w:b/>
        </w:rPr>
        <w:t>or</w:t>
      </w:r>
    </w:p>
    <w:p>
      <w:pPr>
        <w:pStyle w:val="BodyText"/>
        <w:spacing w:before="11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Sending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electronically</w:t>
      </w:r>
      <w:r>
        <w:rPr>
          <w:spacing w:val="-4"/>
        </w:rPr>
        <w:t> </w:t>
      </w:r>
      <w:r>
        <w:rPr/>
        <w:t>(as</w:t>
      </w:r>
      <w:r>
        <w:rPr>
          <w:spacing w:val="-5"/>
        </w:rPr>
        <w:t> </w:t>
      </w:r>
      <w:r>
        <w:rPr/>
        <w:t>long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agreed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both</w:t>
      </w:r>
      <w:r>
        <w:rPr>
          <w:spacing w:val="-5"/>
        </w:rPr>
        <w:t> </w:t>
      </w:r>
      <w:r>
        <w:rPr/>
        <w:t>parties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writing).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72pt;margin-top:12.346726pt;width:171.2pt;height:.1pt;mso-position-horizontal-relative:page;mso-position-vertical-relative:paragraph;z-index:-15726080;mso-wrap-distance-left:0;mso-wrap-distance-right:0" id="docshape6" coordorigin="1440,247" coordsize="3424,0" path="m1440,247l4864,247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346726pt;width:195.65pt;height:.1pt;mso-position-horizontal-relative:page;mso-position-vertical-relative:paragraph;z-index:-15725568;mso-wrap-distance-left:0;mso-wrap-distance-right:0" id="docshape7" coordorigin="6480,247" coordsize="3913,0" path="m6480,247l10393,24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311" w:right="1340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app.leg.wa.gov/RCW/default.aspx?cite=59.18.650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60 Day Notice to Terminate Tenancy (Exception to Just Cause / No Cause)</dc:title>
  <dcterms:created xsi:type="dcterms:W3CDTF">2022-12-07T09:32:55Z</dcterms:created>
  <dcterms:modified xsi:type="dcterms:W3CDTF">2022-12-07T09:32:55Z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