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WEST</w:t>
      </w:r>
      <w:r>
        <w:rPr>
          <w:spacing w:val="-12"/>
        </w:rPr>
        <w:t> </w:t>
      </w:r>
      <w:r>
        <w:rPr/>
        <w:t>VIRGINIA</w:t>
      </w:r>
      <w:r>
        <w:rPr>
          <w:spacing w:val="-19"/>
        </w:rPr>
        <w:t> </w:t>
      </w:r>
      <w:r>
        <w:rPr/>
        <w:t>NOTICE</w:t>
      </w:r>
      <w:r>
        <w:rPr>
          <w:spacing w:val="-10"/>
        </w:rPr>
        <w:t> </w:t>
      </w:r>
      <w:r>
        <w:rPr/>
        <w:t>TO</w:t>
      </w:r>
      <w:r>
        <w:rPr>
          <w:spacing w:val="-10"/>
        </w:rPr>
        <w:t> </w:t>
      </w:r>
      <w:r>
        <w:rPr/>
        <w:t>COMPLY</w:t>
      </w:r>
      <w:r>
        <w:rPr>
          <w:spacing w:val="-15"/>
        </w:rPr>
        <w:t> </w:t>
      </w:r>
      <w:r>
        <w:rPr/>
        <w:t>OR</w:t>
      </w:r>
      <w:r>
        <w:rPr>
          <w:spacing w:val="-9"/>
        </w:rPr>
        <w:t> </w:t>
      </w:r>
      <w:r>
        <w:rPr>
          <w:spacing w:val="-2"/>
        </w:rPr>
        <w:t>VACATE</w:t>
      </w:r>
    </w:p>
    <w:p>
      <w:pPr>
        <w:pStyle w:val="BodyText"/>
        <w:rPr>
          <w:b/>
          <w:sz w:val="30"/>
        </w:rPr>
      </w:pPr>
    </w:p>
    <w:p>
      <w:pPr>
        <w:tabs>
          <w:tab w:pos="9323" w:val="left" w:leader="none"/>
          <w:tab w:pos="9378" w:val="left" w:leader="none"/>
        </w:tabs>
        <w:spacing w:line="276" w:lineRule="auto" w:before="1"/>
        <w:ind w:left="100" w:right="17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4"/>
          <w:sz w:val="22"/>
        </w:rPr>
        <w:t>AT:</w:t>
      </w:r>
      <w:r>
        <w:rPr>
          <w:rFonts w:ascii="Times New Roman"/>
          <w:sz w:val="22"/>
          <w:u w:val="single"/>
        </w:rPr>
        <w:tab/>
        <w:tab/>
      </w:r>
    </w:p>
    <w:p>
      <w:pPr>
        <w:tabs>
          <w:tab w:pos="3718" w:val="left" w:leader="none"/>
          <w:tab w:pos="4964" w:val="left" w:leader="none"/>
          <w:tab w:pos="6919" w:val="left" w:leader="none"/>
          <w:tab w:pos="9334" w:val="left" w:leader="none"/>
        </w:tabs>
        <w:spacing w:before="0"/>
        <w:ind w:left="100" w:right="0" w:firstLine="0"/>
        <w:jc w:val="left"/>
        <w:rPr>
          <w:rFonts w:ascii="Times New Roman"/>
          <w:sz w:val="22"/>
        </w:rPr>
      </w:pPr>
      <w:r>
        <w:rPr>
          <w:spacing w:val="-2"/>
          <w:sz w:val="22"/>
        </w:rPr>
        <w:t>City:</w:t>
      </w:r>
      <w:r>
        <w:rPr>
          <w:rFonts w:ascii="Times New Roman"/>
          <w:sz w:val="22"/>
          <w:u w:val="single"/>
        </w:rPr>
        <w:tab/>
      </w:r>
      <w:r>
        <w:rPr>
          <w:sz w:val="22"/>
        </w:rPr>
        <w:t>, State: </w:t>
      </w:r>
      <w:r>
        <w:rPr>
          <w:rFonts w:ascii="Times New Roman"/>
          <w:sz w:val="22"/>
          <w:u w:val="thick"/>
        </w:rPr>
        <w:tab/>
      </w:r>
      <w:r>
        <w:rPr>
          <w:sz w:val="22"/>
          <w:u w:val="thick"/>
        </w:rPr>
        <w:t>West</w:t>
      </w:r>
      <w:r>
        <w:rPr>
          <w:spacing w:val="-10"/>
          <w:sz w:val="22"/>
          <w:u w:val="thick"/>
        </w:rPr>
        <w:t> </w:t>
      </w:r>
      <w:r>
        <w:rPr>
          <w:spacing w:val="-2"/>
          <w:sz w:val="22"/>
          <w:u w:val="thick"/>
        </w:rPr>
        <w:t>Virginia</w:t>
      </w:r>
      <w:r>
        <w:rPr>
          <w:sz w:val="22"/>
          <w:u w:val="thick"/>
        </w:rPr>
        <w:tab/>
      </w:r>
      <w:r>
        <w:rPr>
          <w:sz w:val="22"/>
        </w:rPr>
        <w:t> Zip Code:</w:t>
      </w:r>
      <w:r>
        <w:rPr>
          <w:rFonts w:ascii="Times New Roman"/>
          <w:sz w:val="22"/>
          <w:u w:val="single"/>
        </w:rPr>
        <w:tab/>
      </w:r>
    </w:p>
    <w:p>
      <w:pPr>
        <w:pStyle w:val="BodyText"/>
        <w:spacing w:before="10"/>
        <w:rPr>
          <w:rFonts w:ascii="Times New Roman"/>
          <w:sz w:val="22"/>
        </w:rPr>
      </w:pPr>
    </w:p>
    <w:p>
      <w:pPr>
        <w:pStyle w:val="BodyText"/>
        <w:spacing w:line="276" w:lineRule="auto" w:before="92"/>
        <w:ind w:left="100" w:right="322"/>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rental agreement in the following manner:</w:t>
      </w:r>
    </w:p>
    <w:p>
      <w:pPr>
        <w:pStyle w:val="BodyText"/>
        <w:spacing w:before="3"/>
        <w:rPr>
          <w:sz w:val="25"/>
        </w:rPr>
      </w:pPr>
    </w:p>
    <w:p>
      <w:pPr>
        <w:pStyle w:val="BodyText"/>
        <w:tabs>
          <w:tab w:pos="866" w:val="left" w:leader="none"/>
        </w:tabs>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Violating</w:t>
      </w:r>
      <w:r>
        <w:rPr>
          <w:spacing w:val="-1"/>
        </w:rPr>
        <w:t> </w:t>
      </w:r>
      <w:r>
        <w:rPr/>
        <w:t>the</w:t>
      </w:r>
      <w:r>
        <w:rPr>
          <w:spacing w:val="-1"/>
        </w:rPr>
        <w:t> </w:t>
      </w:r>
      <w:r>
        <w:rPr/>
        <w:t>conditions or</w:t>
      </w:r>
      <w:r>
        <w:rPr>
          <w:spacing w:val="-1"/>
        </w:rPr>
        <w:t> </w:t>
      </w:r>
      <w:r>
        <w:rPr/>
        <w:t>covenants</w:t>
      </w:r>
      <w:r>
        <w:rPr>
          <w:spacing w:val="-1"/>
        </w:rPr>
        <w:t> </w:t>
      </w:r>
      <w:r>
        <w:rPr/>
        <w:t>of the</w:t>
      </w:r>
      <w:r>
        <w:rPr>
          <w:spacing w:val="-1"/>
        </w:rPr>
        <w:t> </w:t>
      </w:r>
      <w:r>
        <w:rPr/>
        <w:t>lease </w:t>
      </w:r>
      <w:r>
        <w:rPr>
          <w:spacing w:val="-2"/>
        </w:rPr>
        <w:t>agreement:</w:t>
      </w:r>
    </w:p>
    <w:p>
      <w:pPr>
        <w:pStyle w:val="BodyText"/>
        <w:spacing w:before="8"/>
        <w:rPr>
          <w:sz w:val="20"/>
        </w:rPr>
      </w:pPr>
      <w:r>
        <w:rPr/>
        <w:pict>
          <v:shape style="position:absolute;margin-left:111.12561pt;margin-top:13.10157pt;width:409.6pt;height:.1pt;mso-position-horizontal-relative:page;mso-position-vertical-relative:paragraph;z-index:-15728640;mso-wrap-distance-left:0;mso-wrap-distance-right:0" id="docshape1" coordorigin="2223,262" coordsize="8192,0" path="m2223,262l10414,262e" filled="false" stroked="true" strokeweight=".693pt" strokecolor="#000000">
            <v:path arrowok="t"/>
            <v:stroke dashstyle="solid"/>
            <w10:wrap type="topAndBottom"/>
          </v:shape>
        </w:pict>
      </w:r>
    </w:p>
    <w:p>
      <w:pPr>
        <w:pStyle w:val="BodyText"/>
        <w:spacing w:before="9"/>
        <w:rPr>
          <w:sz w:val="13"/>
        </w:rPr>
      </w:pPr>
    </w:p>
    <w:p>
      <w:pPr>
        <w:pStyle w:val="BodyText"/>
        <w:tabs>
          <w:tab w:pos="666" w:val="left" w:leader="none"/>
          <w:tab w:pos="9418" w:val="left" w:leader="none"/>
        </w:tabs>
        <w:spacing w:line="213" w:lineRule="auto" w:before="98"/>
        <w:ind w:left="100" w:right="139"/>
        <w:rPr>
          <w:rFonts w:ascii="Times New Roman" w:hAnsi="Times New Roman" w:cs="Times New Roman" w:eastAsia="Times New Roman"/>
        </w:rPr>
      </w:pPr>
      <w:r>
        <w:rPr>
          <w:rFonts w:ascii="FreeSerif" w:hAnsi="FreeSerif" w:cs="FreeSerif" w:eastAsia="FreeSerif"/>
          <w:spacing w:val="-10"/>
          <w:sz w:val="28"/>
          <w:szCs w:val="28"/>
        </w:rPr>
        <w:t>⬜</w:t>
      </w:r>
      <w:r>
        <w:rPr>
          <w:rFonts w:ascii="FreeSerif" w:hAnsi="FreeSerif" w:cs="FreeSerif" w:eastAsia="FreeSerif"/>
          <w:sz w:val="28"/>
          <w:szCs w:val="28"/>
        </w:rPr>
        <w:tab/>
      </w:r>
      <w:r>
        <w:rPr>
          <w:b/>
          <w:bCs/>
        </w:rPr>
        <w:t>Remedy</w:t>
      </w:r>
      <w:r>
        <w:rPr/>
        <w:t>: You and all other occupants may remedy the above lease violation by doing the following:</w:t>
      </w:r>
      <w:r>
        <w:rPr>
          <w:rFonts w:ascii="Times New Roman" w:hAnsi="Times New Roman" w:cs="Times New Roman" w:eastAsia="Times New Roman"/>
          <w:u w:val="single"/>
        </w:rPr>
        <w:tab/>
      </w:r>
    </w:p>
    <w:p>
      <w:pPr>
        <w:pStyle w:val="BodyText"/>
        <w:spacing w:before="6"/>
        <w:rPr>
          <w:rFonts w:ascii="Times New Roman"/>
          <w:sz w:val="21"/>
        </w:rPr>
      </w:pPr>
      <w:r>
        <w:rPr/>
        <w:pict>
          <v:shape style="position:absolute;margin-left:72pt;margin-top:13.597143pt;width:467.2pt;height:.1pt;mso-position-horizontal-relative:page;mso-position-vertical-relative:paragraph;z-index:-15728128;mso-wrap-distance-left:0;mso-wrap-distance-right:0" id="docshape2" coordorigin="1440,272" coordsize="9344,0" path="m1440,272l10783,272e" filled="false" stroked="true" strokeweight=".756pt" strokecolor="#000000">
            <v:path arrowok="t"/>
            <v:stroke dashstyle="solid"/>
            <w10:wrap type="topAndBottom"/>
          </v:shape>
        </w:pict>
      </w:r>
    </w:p>
    <w:p>
      <w:pPr>
        <w:pStyle w:val="BodyText"/>
        <w:tabs>
          <w:tab w:pos="1981" w:val="left" w:leader="none"/>
          <w:tab w:pos="9279" w:val="left" w:leader="none"/>
        </w:tabs>
        <w:spacing w:before="3"/>
        <w:ind w:left="100"/>
      </w:pPr>
      <w:r>
        <w:rPr/>
        <w:t>within </w:t>
      </w:r>
      <w:r>
        <w:rPr>
          <w:rFonts w:ascii="Times New Roman"/>
          <w:u w:val="single"/>
        </w:rPr>
        <w:tab/>
      </w:r>
      <w:r>
        <w:rPr/>
        <w:t>days or your rental agreement shall terminate </w:t>
      </w:r>
      <w:r>
        <w:rPr>
          <w:spacing w:val="-5"/>
        </w:rPr>
        <w:t>on</w:t>
      </w:r>
      <w:r>
        <w:rPr>
          <w:rFonts w:ascii="Times New Roman"/>
          <w:u w:val="single"/>
        </w:rPr>
        <w:tab/>
      </w:r>
      <w:r>
        <w:rPr>
          <w:spacing w:val="-10"/>
        </w:rPr>
        <w:t>.</w:t>
      </w:r>
    </w:p>
    <w:p>
      <w:pPr>
        <w:pStyle w:val="BodyText"/>
      </w:pPr>
    </w:p>
    <w:p>
      <w:pPr>
        <w:pStyle w:val="BodyText"/>
        <w:tabs>
          <w:tab w:pos="666" w:val="left" w:leader="none"/>
          <w:tab w:pos="4663" w:val="left" w:leader="none"/>
        </w:tabs>
        <w:spacing w:line="213" w:lineRule="auto" w:before="1"/>
        <w:ind w:left="100" w:right="322"/>
      </w:pPr>
      <w:r>
        <w:rPr>
          <w:rFonts w:ascii="FreeSerif" w:hAnsi="FreeSerif" w:cs="FreeSerif" w:eastAsia="FreeSerif"/>
          <w:spacing w:val="-10"/>
          <w:sz w:val="28"/>
          <w:szCs w:val="28"/>
        </w:rPr>
        <w:t>⬜</w:t>
      </w:r>
      <w:r>
        <w:rPr>
          <w:rFonts w:ascii="FreeSerif" w:hAnsi="FreeSerif" w:cs="FreeSerif" w:eastAsia="FreeSerif"/>
          <w:sz w:val="28"/>
          <w:szCs w:val="28"/>
        </w:rPr>
        <w:tab/>
      </w:r>
      <w:r>
        <w:rPr>
          <w:b/>
          <w:bCs/>
        </w:rPr>
        <w:t>No</w:t>
      </w:r>
      <w:r>
        <w:rPr>
          <w:b/>
          <w:bCs/>
          <w:spacing w:val="-5"/>
        </w:rPr>
        <w:t> </w:t>
      </w:r>
      <w:r>
        <w:rPr>
          <w:b/>
          <w:bCs/>
        </w:rPr>
        <w:t>Remedy:</w:t>
      </w:r>
      <w:r>
        <w:rPr>
          <w:b/>
          <w:bCs/>
          <w:spacing w:val="-5"/>
        </w:rPr>
        <w:t> </w:t>
      </w:r>
      <w:r>
        <w:rPr/>
        <w:t>You</w:t>
      </w:r>
      <w:r>
        <w:rPr>
          <w:spacing w:val="-5"/>
        </w:rPr>
        <w:t> </w:t>
      </w:r>
      <w:r>
        <w:rPr/>
        <w:t>and</w:t>
      </w:r>
      <w:r>
        <w:rPr>
          <w:spacing w:val="-5"/>
        </w:rPr>
        <w:t> </w:t>
      </w:r>
      <w:r>
        <w:rPr/>
        <w:t>all</w:t>
      </w:r>
      <w:r>
        <w:rPr>
          <w:spacing w:val="-5"/>
        </w:rPr>
        <w:t> </w:t>
      </w:r>
      <w:r>
        <w:rPr/>
        <w:t>other</w:t>
      </w:r>
      <w:r>
        <w:rPr>
          <w:spacing w:val="-5"/>
        </w:rPr>
        <w:t> </w:t>
      </w:r>
      <w:r>
        <w:rPr/>
        <w:t>occupants</w:t>
      </w:r>
      <w:r>
        <w:rPr>
          <w:spacing w:val="-5"/>
        </w:rPr>
        <w:t> </w:t>
      </w:r>
      <w:r>
        <w:rPr/>
        <w:t>must</w:t>
      </w:r>
      <w:r>
        <w:rPr>
          <w:spacing w:val="-5"/>
        </w:rPr>
        <w:t> </w:t>
      </w:r>
      <w:r>
        <w:rPr/>
        <w:t>move</w:t>
      </w:r>
      <w:r>
        <w:rPr>
          <w:spacing w:val="-5"/>
        </w:rPr>
        <w:t> </w:t>
      </w:r>
      <w:r>
        <w:rPr/>
        <w:t>out</w:t>
      </w:r>
      <w:r>
        <w:rPr>
          <w:spacing w:val="-5"/>
        </w:rPr>
        <w:t> </w:t>
      </w:r>
      <w:r>
        <w:rPr/>
        <w:t>and</w:t>
      </w:r>
      <w:r>
        <w:rPr>
          <w:spacing w:val="-5"/>
        </w:rPr>
        <w:t> </w:t>
      </w:r>
      <w:r>
        <w:rPr/>
        <w:t>deliver</w:t>
      </w:r>
      <w:r>
        <w:rPr>
          <w:spacing w:val="-5"/>
        </w:rPr>
        <w:t> </w:t>
      </w:r>
      <w:r>
        <w:rPr/>
        <w:t>possession of the premises by:</w:t>
      </w:r>
      <w:r>
        <w:rPr>
          <w:rFonts w:ascii="Times New Roman" w:hAnsi="Times New Roman" w:cs="Times New Roman" w:eastAsia="Times New Roman"/>
          <w:u w:val="single"/>
        </w:rPr>
        <w:tab/>
      </w:r>
      <w:r>
        <w:rPr>
          <w:spacing w:val="-10"/>
        </w:rPr>
        <w:t>.</w:t>
      </w:r>
    </w:p>
    <w:p>
      <w:pPr>
        <w:pStyle w:val="BodyText"/>
        <w:spacing w:before="1"/>
        <w:rPr>
          <w:sz w:val="34"/>
        </w:rPr>
      </w:pPr>
    </w:p>
    <w:p>
      <w:pPr>
        <w:pStyle w:val="BodyText"/>
        <w:tabs>
          <w:tab w:pos="4183" w:val="left" w:leader="none"/>
        </w:tabs>
        <w:spacing w:line="276" w:lineRule="auto"/>
        <w:ind w:left="100" w:right="33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before="7"/>
        <w:rPr>
          <w:sz w:val="27"/>
        </w:rPr>
      </w:pPr>
    </w:p>
    <w:p>
      <w:pPr>
        <w:pStyle w:val="BodyText"/>
        <w:spacing w:line="276" w:lineRule="auto"/>
        <w:ind w:left="100" w:right="17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West Virginia law.</w:t>
      </w:r>
    </w:p>
    <w:p>
      <w:pPr>
        <w:pStyle w:val="BodyText"/>
        <w:rPr>
          <w:sz w:val="26"/>
        </w:rPr>
      </w:pPr>
    </w:p>
    <w:p>
      <w:pPr>
        <w:pStyle w:val="BodyText"/>
        <w:spacing w:before="9"/>
        <w:rPr>
          <w:sz w:val="25"/>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2767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582767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6592;mso-wrap-distance-left:0;mso-wrap-distance-right:0" id="docshape5"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19"/>
        </w:rPr>
      </w:pPr>
      <w:r>
        <w:rPr/>
        <w:pict>
          <v:shape style="position:absolute;margin-left:72pt;margin-top:12.185421pt;width:232.35pt;height:.1pt;mso-position-horizontal-relative:page;mso-position-vertical-relative:paragraph;z-index:-15726080;mso-wrap-distance-left:0;mso-wrap-distance-right:0" id="docshape6" coordorigin="1440,244" coordsize="4647,0" path="m1440,244l6086,244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450"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(18)</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 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7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West Virginia,</w:t>
      </w:r>
      <w:r>
        <w:rPr>
          <w:sz w:val="22"/>
        </w:rPr>
        <w:t> by:</w:t>
      </w:r>
    </w:p>
    <w:p>
      <w:pPr>
        <w:pStyle w:val="BodyText"/>
        <w:spacing w:before="1"/>
      </w:pPr>
    </w:p>
    <w:p>
      <w:pPr>
        <w:tabs>
          <w:tab w:pos="819" w:val="left" w:leader="none"/>
          <w:tab w:pos="7676" w:val="left" w:leader="none"/>
        </w:tabs>
        <w:spacing w:line="259" w:lineRule="auto" w:before="1"/>
        <w:ind w:left="1125" w:right="15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3"/>
          <w:sz w:val="22"/>
        </w:rPr>
        <w:t> </w:t>
      </w:r>
      <w:r>
        <w:rPr>
          <w:sz w:val="22"/>
        </w:rPr>
        <w:t>tenant</w:t>
      </w:r>
      <w:r>
        <w:rPr>
          <w:spacing w:val="-13"/>
          <w:sz w:val="22"/>
        </w:rPr>
        <w:t> </w:t>
      </w:r>
      <w:r>
        <w:rPr>
          <w:sz w:val="22"/>
        </w:rPr>
        <w:t>under</w:t>
      </w:r>
      <w:r>
        <w:rPr>
          <w:spacing w:val="-13"/>
          <w:sz w:val="22"/>
        </w:rPr>
        <w:t> </w:t>
      </w:r>
      <w:r>
        <w:rPr>
          <w:sz w:val="22"/>
        </w:rPr>
        <w:t>the Lease, (hereinafter the “Tenant”); </w:t>
      </w:r>
      <w:r>
        <w:rPr>
          <w:b/>
          <w:sz w:val="22"/>
        </w:rPr>
        <w:t>OR</w:t>
      </w:r>
    </w:p>
    <w:p>
      <w:pPr>
        <w:pStyle w:val="BodyText"/>
        <w:rPr>
          <w:b/>
        </w:rPr>
      </w:pPr>
    </w:p>
    <w:p>
      <w:pPr>
        <w:tabs>
          <w:tab w:pos="819" w:val="left" w:leader="none"/>
        </w:tabs>
        <w:spacing w:line="259" w:lineRule="auto" w:before="151"/>
        <w:ind w:left="1064" w:right="774" w:hanging="965"/>
        <w:jc w:val="left"/>
        <w:rPr>
          <w:sz w:val="22"/>
        </w:rPr>
      </w:pPr>
      <w:r>
        <w:rPr>
          <w:rFonts w:ascii="MS PGothic" w:hAnsi="MS PGothic"/>
          <w:spacing w:val="-10"/>
          <w:sz w:val="22"/>
        </w:rPr>
        <w:t>◯</w:t>
      </w:r>
      <w:r>
        <w:rPr>
          <w:rFonts w:ascii="MS PGothic" w:hAnsi="MS PGothic"/>
          <w:sz w:val="22"/>
        </w:rPr>
        <w:tab/>
      </w:r>
      <w:r>
        <w:rPr>
          <w:sz w:val="22"/>
        </w:rPr>
        <w:t>b)</w:t>
      </w:r>
      <w:r>
        <w:rPr>
          <w:spacing w:val="-4"/>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Comply</w:t>
      </w:r>
      <w:r>
        <w:rPr>
          <w:spacing w:val="-4"/>
          <w:sz w:val="22"/>
        </w:rPr>
        <w:t> </w:t>
      </w:r>
      <w:r>
        <w:rPr>
          <w:sz w:val="22"/>
        </w:rPr>
        <w:t>or</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place</w:t>
      </w:r>
      <w:r>
        <w:rPr>
          <w:spacing w:val="-4"/>
          <w:sz w:val="22"/>
        </w:rPr>
        <w:t> </w:t>
      </w:r>
      <w:r>
        <w:rPr>
          <w:sz w:val="22"/>
        </w:rPr>
        <w:t>on</w:t>
      </w:r>
      <w:r>
        <w:rPr>
          <w:spacing w:val="-4"/>
          <w:sz w:val="22"/>
        </w:rPr>
        <w:t> </w:t>
      </w:r>
      <w:r>
        <w:rPr>
          <w:sz w:val="22"/>
        </w:rPr>
        <w:t>the </w:t>
      </w:r>
      <w:r>
        <w:rPr>
          <w:spacing w:val="-2"/>
          <w:sz w:val="22"/>
        </w:rPr>
        <w:t>premises.</w:t>
      </w:r>
    </w:p>
    <w:p>
      <w:pPr>
        <w:pStyle w:val="BodyText"/>
      </w:pPr>
    </w:p>
    <w:p>
      <w:pPr>
        <w:pStyle w:val="BodyText"/>
        <w:spacing w:before="2"/>
        <w:rPr>
          <w:sz w:val="28"/>
        </w:rPr>
      </w:pPr>
    </w:p>
    <w:p>
      <w:pPr>
        <w:spacing w:line="276" w:lineRule="auto" w:before="0"/>
        <w:ind w:left="100" w:right="322"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West</w:t>
      </w:r>
      <w:r>
        <w:rPr>
          <w:spacing w:val="-3"/>
          <w:sz w:val="22"/>
        </w:rPr>
        <w:t> </w:t>
      </w:r>
      <w:r>
        <w:rPr>
          <w:sz w:val="22"/>
        </w:rPr>
        <w:t>Virginia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6"/>
        <w:rPr>
          <w:sz w:val="26"/>
        </w:rPr>
      </w:pPr>
    </w:p>
    <w:p>
      <w:pPr>
        <w:tabs>
          <w:tab w:pos="1782" w:val="left" w:leader="none"/>
          <w:tab w:pos="4031" w:val="left" w:leader="none"/>
          <w:tab w:pos="4764" w:val="left" w:leader="none"/>
          <w:tab w:pos="9055" w:val="left" w:leader="none"/>
        </w:tabs>
        <w:spacing w:line="276" w:lineRule="auto" w:before="1"/>
        <w:ind w:left="100" w:right="441"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pacing w:val="-10"/>
          <w:sz w:val="22"/>
        </w:rPr>
        <w:t>, </w:t>
      </w:r>
      <w:r>
        <w:rPr>
          <w:sz w:val="22"/>
        </w:rPr>
        <w:t>state of </w:t>
      </w:r>
      <w:r>
        <w:rPr>
          <w:sz w:val="22"/>
          <w:u w:val="thick"/>
        </w:rPr>
        <w:t>West Virginia.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5776pt;width:165.1pt;height:.1pt;mso-position-horizontal-relative:page;mso-position-vertical-relative:paragraph;z-index:-15725568;mso-wrap-distance-left:0;mso-wrap-distance-right:0" id="docshape7" coordorigin="5760,342" coordsize="3302,0" path="m5760,342l9061,342e" filled="false" stroked="true" strokeweight=".693pt" strokecolor="#000000">
            <v:path arrowok="t"/>
            <v:stroke dashstyle="solid"/>
            <w10:wrap type="topAndBottom"/>
          </v:shape>
        </w:pict>
      </w:r>
    </w:p>
    <w:p>
      <w:pPr>
        <w:spacing w:before="40"/>
        <w:ind w:left="1429" w:right="903"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FreeSerif">
    <w:altName w:val="FreeSerif"/>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1429" w:right="1442"/>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45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Notice to Comply or Vacate</dc:title>
  <dcterms:created xsi:type="dcterms:W3CDTF">2022-12-11T09:56:28Z</dcterms:created>
  <dcterms:modified xsi:type="dcterms:W3CDTF">2022-12-11T09:56:28Z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