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DENVER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9"/>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9"/>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6"/>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7"/>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1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1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11"/>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RENTER’S HANDBOOK.</w:t>
      </w:r>
      <w:r w:rsidDel="00000000" w:rsidR="00000000" w:rsidRPr="00000000">
        <w:rPr>
          <w:rFonts w:ascii="Montserrat" w:cs="Montserrat" w:eastAsia="Montserrat" w:hAnsi="Montserrat"/>
          <w:rtl w:val="0"/>
        </w:rPr>
        <w:t xml:space="preserve"> Tenants can find more information on renter’s rights and resources here: </w:t>
      </w:r>
      <w:hyperlink r:id="rId6">
        <w:r w:rsidDel="00000000" w:rsidR="00000000" w:rsidRPr="00000000">
          <w:rPr>
            <w:rFonts w:ascii="Montserrat" w:cs="Montserrat" w:eastAsia="Montserrat" w:hAnsi="Montserrat"/>
            <w:color w:val="1155cc"/>
            <w:u w:val="single"/>
            <w:rtl w:val="0"/>
          </w:rPr>
          <w:t xml:space="preserve">www.denvergov.org/files/assets/public/business-licensing/documents/2022-tenant-rights-and-resources-document_english.pdf</w:t>
        </w:r>
      </w:hyperlink>
      <w:r w:rsidDel="00000000" w:rsidR="00000000" w:rsidRPr="00000000">
        <w:rPr>
          <w:rtl w:val="0"/>
        </w:rPr>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60">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3">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Fonts w:ascii="Montserrat" w:cs="Montserrat" w:eastAsia="Montserrat" w:hAnsi="Montserrat"/>
          <w:b w:val="1"/>
          <w:sz w:val="24"/>
          <w:szCs w:val="24"/>
          <w:rtl w:val="0"/>
        </w:rPr>
        <w:t xml:space="preserve">LEASE DISCLOSURES IN DENVER</w:t>
      </w:r>
    </w:p>
    <w:p w:rsidR="00000000" w:rsidDel="00000000" w:rsidP="00000000" w:rsidRDefault="00000000" w:rsidRPr="00000000" w14:paraId="0000006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are required for some residential lease agreements in Denver.</w:t>
      </w:r>
    </w:p>
    <w:p w:rsidR="00000000" w:rsidDel="00000000" w:rsidP="00000000" w:rsidRDefault="00000000" w:rsidRPr="00000000" w14:paraId="00000065">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6">
      <w:pPr>
        <w:numPr>
          <w:ilvl w:val="0"/>
          <w:numId w:val="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7">
      <w:pPr>
        <w:numPr>
          <w:ilvl w:val="0"/>
          <w:numId w:val="1"/>
        </w:numPr>
        <w:spacing w:after="240" w:before="0" w:beforeAutospacing="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Radon Gas Disclosure</w:t>
      </w:r>
      <w:r w:rsidDel="00000000" w:rsidR="00000000" w:rsidRPr="00000000">
        <w:rPr>
          <w:rFonts w:ascii="Montserrat" w:cs="Montserrat" w:eastAsia="Montserrat" w:hAnsi="Montserrat"/>
          <w:rtl w:val="0"/>
        </w:rPr>
        <w:t xml:space="preserve"> - for all rental units in Denver</w:t>
      </w:r>
    </w:p>
    <w:p w:rsidR="00000000" w:rsidDel="00000000" w:rsidP="00000000" w:rsidRDefault="00000000" w:rsidRPr="00000000" w14:paraId="00000068">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 is recommended for all residential lease agreements in Denver.</w:t>
      </w:r>
    </w:p>
    <w:p w:rsidR="00000000" w:rsidDel="00000000" w:rsidP="00000000" w:rsidRDefault="00000000" w:rsidRPr="00000000" w14:paraId="0000006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A">
      <w:pPr>
        <w:numPr>
          <w:ilvl w:val="0"/>
          <w:numId w:val="2"/>
        </w:numPr>
        <w:spacing w:after="24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Fire-Safety Disclosure</w:t>
      </w:r>
      <w:r w:rsidDel="00000000" w:rsidR="00000000" w:rsidRPr="00000000">
        <w:rPr>
          <w:rFonts w:ascii="Montserrat" w:cs="Montserrat" w:eastAsia="Montserrat" w:hAnsi="Montserrat"/>
          <w:rtl w:val="0"/>
        </w:rPr>
        <w:t xml:space="preserve"> - for all rental units in Denver</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shd w:fill="ffffff" w:val="clea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75">
      <w:pPr>
        <w:rPr/>
      </w:pPr>
      <w:r w:rsidDel="00000000" w:rsidR="00000000" w:rsidRPr="00000000">
        <w:br w:type="page"/>
      </w:r>
      <w:r w:rsidDel="00000000" w:rsidR="00000000" w:rsidRPr="00000000">
        <w:rPr>
          <w:rtl w:val="0"/>
        </w:rPr>
      </w:r>
    </w:p>
    <w:p w:rsidR="00000000" w:rsidDel="00000000" w:rsidP="00000000" w:rsidRDefault="00000000" w:rsidRPr="00000000" w14:paraId="00000076">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7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7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7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7B">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7C">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7D">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7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7F">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80">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8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82">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8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8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08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6">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B">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RADON GAS</w:t>
      </w:r>
    </w:p>
    <w:p w:rsidR="00000000" w:rsidDel="00000000" w:rsidP="00000000" w:rsidRDefault="00000000" w:rsidRPr="00000000" w14:paraId="0000008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 (“Landlord") and ________________________________________________________________, (“Tenant(s)”).</w:t>
      </w:r>
    </w:p>
    <w:p w:rsidR="00000000" w:rsidDel="00000000" w:rsidP="00000000" w:rsidRDefault="00000000" w:rsidRPr="00000000" w14:paraId="0000008D">
      <w:pPr>
        <w:spacing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w:t>
      </w:r>
    </w:p>
    <w:p w:rsidR="00000000" w:rsidDel="00000000" w:rsidP="00000000" w:rsidRDefault="00000000" w:rsidRPr="00000000" w14:paraId="0000008E">
      <w:pPr>
        <w:spacing w:after="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 ___________________________________________________________________________</w:t>
      </w:r>
    </w:p>
    <w:p w:rsidR="00000000" w:rsidDel="00000000" w:rsidP="00000000" w:rsidRDefault="00000000" w:rsidRPr="00000000" w14:paraId="0000008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RADON GAS. </w:t>
      </w:r>
      <w:r w:rsidDel="00000000" w:rsidR="00000000" w:rsidRPr="00000000">
        <w:rPr>
          <w:rFonts w:ascii="Montserrat" w:cs="Montserrat" w:eastAsia="Montserrat" w:hAnsi="Montserrat"/>
          <w:rtl w:val="0"/>
        </w:rPr>
        <w:t xml:space="preserve">Radon is a naturally occurring radioactive gas that, when it has accumulated in a building in sufficient quantities, may present health risks to persons who are exposed to it over time. Additional information regarding radon and radon testing may be obtained from your county health department.</w:t>
      </w:r>
    </w:p>
    <w:p w:rsidR="00000000" w:rsidDel="00000000" w:rsidP="00000000" w:rsidRDefault="00000000" w:rsidRPr="00000000" w14:paraId="0000009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The Landlord:</w:t>
      </w:r>
    </w:p>
    <w:p w:rsidR="00000000" w:rsidDel="00000000" w:rsidP="00000000" w:rsidRDefault="00000000" w:rsidRPr="00000000" w14:paraId="00000092">
      <w:pPr>
        <w:numPr>
          <w:ilvl w:val="0"/>
          <w:numId w:val="10"/>
        </w:numPr>
        <w:spacing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the following knowledge concerning radon concentrations on the Property, including any radon tests that have been conducted, the most up-to-date records and reports regarding radon gas concentrations, a description of any radon detected or mitigation or remediation, and information on radon mitigation systems:</w:t>
      </w:r>
    </w:p>
    <w:p w:rsidR="00000000" w:rsidDel="00000000" w:rsidP="00000000" w:rsidRDefault="00000000" w:rsidRPr="00000000" w14:paraId="00000093">
      <w:pPr>
        <w:spacing w:after="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 ______________________________________________________________________ ______________________________________________________________________</w:t>
      </w:r>
    </w:p>
    <w:p w:rsidR="00000000" w:rsidDel="00000000" w:rsidP="00000000" w:rsidRDefault="00000000" w:rsidRPr="00000000" w14:paraId="00000094">
      <w:pPr>
        <w:numPr>
          <w:ilvl w:val="0"/>
          <w:numId w:val="3"/>
        </w:numPr>
        <w:spacing w:after="24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knowledge on or about radon concentrations on the Property.</w:t>
      </w:r>
    </w:p>
    <w:p w:rsidR="00000000" w:rsidDel="00000000" w:rsidP="00000000" w:rsidRDefault="00000000" w:rsidRPr="00000000" w14:paraId="0000009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9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Date_____________________</w:t>
      </w:r>
    </w:p>
    <w:p w:rsidR="00000000" w:rsidDel="00000000" w:rsidP="00000000" w:rsidRDefault="00000000" w:rsidRPr="00000000" w14:paraId="0000009A">
      <w:pPr>
        <w:spacing w:line="480" w:lineRule="auto"/>
        <w:ind w:left="1440" w:firstLine="720"/>
        <w:jc w:val="left"/>
        <w:rPr>
          <w:rFonts w:ascii="Montserrat" w:cs="Montserrat" w:eastAsia="Montserrat" w:hAnsi="Montserrat"/>
          <w:b w:val="1"/>
          <w:sz w:val="24"/>
          <w:szCs w:val="24"/>
        </w:rPr>
      </w:pPr>
      <w:r w:rsidDel="00000000" w:rsidR="00000000" w:rsidRPr="00000000">
        <w:br w:type="page"/>
      </w:r>
      <w:r w:rsidDel="00000000" w:rsidR="00000000" w:rsidRPr="00000000">
        <w:rPr>
          <w:rFonts w:ascii="Montserrat" w:cs="Montserrat" w:eastAsia="Montserrat" w:hAnsi="Montserrat"/>
          <w:b w:val="1"/>
          <w:sz w:val="24"/>
          <w:szCs w:val="24"/>
          <w:rtl w:val="0"/>
        </w:rPr>
        <w:t xml:space="preserve">FIRE SAFETY AND PROTECTION NOTICE</w:t>
      </w:r>
    </w:p>
    <w:p w:rsidR="00000000" w:rsidDel="00000000" w:rsidP="00000000" w:rsidRDefault="00000000" w:rsidRPr="00000000" w14:paraId="0000009B">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 (“Landlord") and ____________________________________________________, (“Tenant(s)”).</w:t>
      </w:r>
    </w:p>
    <w:p w:rsidR="00000000" w:rsidDel="00000000" w:rsidP="00000000" w:rsidRDefault="00000000" w:rsidRPr="00000000" w14:paraId="0000009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E">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 TO TENANT: </w:t>
      </w:r>
      <w:r w:rsidDel="00000000" w:rsidR="00000000" w:rsidRPr="00000000">
        <w:rPr>
          <w:rFonts w:ascii="Montserrat" w:cs="Montserrat" w:eastAsia="Montserrat" w:hAnsi="Montserrat"/>
          <w:rtl w:val="0"/>
        </w:rPr>
        <w:t xml:space="preserve">(select one) This rental property or dwelling unit:</w:t>
      </w:r>
    </w:p>
    <w:p w:rsidR="00000000" w:rsidDel="00000000" w:rsidP="00000000" w:rsidRDefault="00000000" w:rsidRPr="00000000" w14:paraId="0000009F">
      <w:pPr>
        <w:numPr>
          <w:ilvl w:val="0"/>
          <w:numId w:val="8"/>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hard-wired or battery operated smoke detection device</w:t>
      </w:r>
    </w:p>
    <w:p w:rsidR="00000000" w:rsidDel="00000000" w:rsidP="00000000" w:rsidRDefault="00000000" w:rsidRPr="00000000" w14:paraId="000000A0">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sprinkler system</w:t>
      </w:r>
    </w:p>
    <w:p w:rsidR="00000000" w:rsidDel="00000000" w:rsidP="00000000" w:rsidRDefault="00000000" w:rsidRPr="00000000" w14:paraId="000000A1">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alarm system</w:t>
      </w:r>
    </w:p>
    <w:p w:rsidR="00000000" w:rsidDel="00000000" w:rsidP="00000000" w:rsidRDefault="00000000" w:rsidRPr="00000000" w14:paraId="000000A2">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notification plan for the occupants</w:t>
      </w:r>
    </w:p>
    <w:p w:rsidR="00000000" w:rsidDel="00000000" w:rsidP="00000000" w:rsidRDefault="00000000" w:rsidRPr="00000000" w14:paraId="000000A3">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relocation plan for the occupants</w:t>
      </w:r>
    </w:p>
    <w:p w:rsidR="00000000" w:rsidDel="00000000" w:rsidP="00000000" w:rsidRDefault="00000000" w:rsidRPr="00000000" w14:paraId="000000A4">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has an emergency evacuation plan for the occupants</w:t>
      </w:r>
    </w:p>
    <w:p w:rsidR="00000000" w:rsidDel="00000000" w:rsidP="00000000" w:rsidRDefault="00000000" w:rsidRPr="00000000" w14:paraId="000000A5">
      <w:pPr>
        <w:numPr>
          <w:ilvl w:val="0"/>
          <w:numId w:val="8"/>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 smoking policy</w:t>
      </w:r>
    </w:p>
    <w:p w:rsidR="00000000" w:rsidDel="00000000" w:rsidP="00000000" w:rsidRDefault="00000000" w:rsidRPr="00000000" w14:paraId="000000A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Information on all of the above (applicable) policies will be provided by the landlord.</w:t>
      </w:r>
    </w:p>
    <w:p w:rsidR="00000000" w:rsidDel="00000000" w:rsidP="00000000" w:rsidRDefault="00000000" w:rsidRPr="00000000" w14:paraId="000000A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A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envergov.org/files/assets/public/business-licensing/documents/2022-tenant-rights-and-resources-document_english.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