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ind w:left="0" w:firstLine="0"/>
        <w:jc w:val="center"/>
        <w:rPr>
          <w:rFonts w:ascii="Georgia" w:cs="Georgia" w:eastAsia="Georgia" w:hAnsi="Georgia"/>
          <w:sz w:val="28"/>
          <w:szCs w:val="28"/>
        </w:rPr>
      </w:pPr>
      <w:bookmarkStart w:colFirst="0" w:colLast="0" w:name="_heading=h.nqqrmyv5ilv7" w:id="0"/>
      <w:bookmarkEnd w:id="0"/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QUITCLAIM DEED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(Individual/Joint) 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STATE OF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                      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ab/>
        <w:t xml:space="preserve">           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COUNTY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THE PARTIES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72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LET IT BE KNOWN TO ALL, this agreement is made between the following parties: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br w:type="textWrapping"/>
        <w:t xml:space="preserve">                                                     </w:t>
      </w:r>
      <w:sdt>
        <w:sdtPr>
          <w:tag w:val="goog_rdk_0"/>
        </w:sdtPr>
        <w:sdtContent>
          <w:r w:rsidDel="00000000" w:rsidR="00000000" w:rsidRPr="00000000">
            <w:rPr>
              <w:rFonts w:ascii="Cardo" w:cs="Cardo" w:eastAsia="Cardo" w:hAnsi="Cardo"/>
              <w:sz w:val="24"/>
              <w:szCs w:val="24"/>
              <w:rtl w:val="0"/>
            </w:rPr>
            <w:t xml:space="preserve"> a ☐ married / ☐ unmarried individual; residing at:</w:t>
            <w:br w:type="textWrapping"/>
          </w:r>
        </w:sdtContent>
      </w:sdt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                              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,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     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,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who shall be identified as the “GRANTOR”; and</w:t>
      </w:r>
    </w:p>
    <w:p w:rsidR="00000000" w:rsidDel="00000000" w:rsidP="00000000" w:rsidRDefault="00000000" w:rsidRPr="00000000" w14:paraId="00000008">
      <w:pPr>
        <w:spacing w:line="360" w:lineRule="auto"/>
        <w:ind w:left="72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; residing at: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                               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,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                                          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,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who shall be identified as the “GRANTEE.”</w:t>
      </w:r>
    </w:p>
    <w:p w:rsidR="00000000" w:rsidDel="00000000" w:rsidP="00000000" w:rsidRDefault="00000000" w:rsidRPr="00000000" w14:paraId="00000009">
      <w:pPr>
        <w:spacing w:line="360" w:lineRule="auto"/>
        <w:ind w:left="72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 this quitclaim deed made effective as of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                            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, for the consideration of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                                       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or $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                        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Georgia" w:cs="Georgia" w:eastAsia="Georgia" w:hAnsi="Georgia"/>
          <w:sz w:val="24"/>
          <w:szCs w:val="24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footerReference r:id="rId11" w:type="even"/>
          <w:pgSz w:h="15840" w:w="12240" w:orient="portrait"/>
          <w:pgMar w:bottom="2880" w:top="4320" w:left="1440" w:right="1440" w:header="720" w:footer="720"/>
          <w:pgNumType w:start="1"/>
        </w:sect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GRANTOR does hereby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remise, release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forever quitclaim all their interest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in the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rtl w:val="0"/>
        </w:rPr>
        <w:t xml:space="preserve">property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described below.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Georgia" w:cs="Georgia" w:eastAsia="Georgia" w:hAnsi="Georgia"/>
          <w:b w:val="1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PROPERTY DESCRIPTION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rtl w:val="0"/>
        </w:rPr>
        <w:t xml:space="preserve">property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with the Accessor’s Parcel Number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                          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is located at the address: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                                              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 ,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              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,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     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 ,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                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;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                             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County.</w:t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rtl w:val="0"/>
        </w:rPr>
        <w:t xml:space="preserve">property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begins at begins at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                                                                   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, near the monument/landmark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                                                                   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Tract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, Parcel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within the following subdivision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                                         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                                         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running parallel to  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                                                                                                                                                                                                                                             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                                                                      </w:t>
        <w:br w:type="textWrapping"/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This deed contains the following attached documents (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Select one)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Property description (supplemental sheet)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Map or plan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Not Applicable.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Homestead Status.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line="276" w:lineRule="auto"/>
        <w:ind w:left="144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Property is NOT registered as the Homestead.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line="276" w:lineRule="auto"/>
        <w:ind w:left="144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Property is registered as the Homestead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spacing w:line="276" w:lineRule="auto"/>
        <w:ind w:left="216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Additional waivers/documentation is attached.  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This quitclaim deed has been duly executed by the GRANTOR and GRANTEE in the presence of (Select One):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Witness(es)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Notary Public or qualified public official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68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tblGridChange w:id="0">
          <w:tblGrid>
            <w:gridCol w:w="4680"/>
          </w:tblGrid>
        </w:tblGridChange>
      </w:tblGrid>
      <w:tr>
        <w:trPr>
          <w:cantSplit w:val="0"/>
          <w:trHeight w:val="582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301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</w:t>
            </w:r>
          </w:p>
          <w:tbl>
            <w:tblPr>
              <w:tblStyle w:val="Table2"/>
              <w:tblW w:w="447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4470"/>
              <w:tblGridChange w:id="0">
                <w:tblGrid>
                  <w:gridCol w:w="447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bottom w:color="000000" w:space="0" w:sz="8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</w:tcPr>
                <w:p w:rsidR="00000000" w:rsidDel="00000000" w:rsidP="00000000" w:rsidRDefault="00000000" w:rsidRPr="00000000" w14:paraId="0000001F">
                  <w:pPr>
                    <w:widowControl w:val="0"/>
                    <w:jc w:val="center"/>
                    <w:rPr>
                      <w:rFonts w:ascii="Georgia" w:cs="Georgia" w:eastAsia="Georgia" w:hAnsi="Georg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Georgia" w:cs="Georgia" w:eastAsia="Georgia" w:hAnsi="Georgia"/>
                      <w:sz w:val="24"/>
                      <w:szCs w:val="24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</w:tcPr>
                <w:p w:rsidR="00000000" w:rsidDel="00000000" w:rsidP="00000000" w:rsidRDefault="00000000" w:rsidRPr="00000000" w14:paraId="00000020">
                  <w:pPr>
                    <w:widowControl w:val="0"/>
                    <w:jc w:val="center"/>
                    <w:rPr>
                      <w:rFonts w:ascii="Georgia" w:cs="Georgia" w:eastAsia="Georgia" w:hAnsi="Georg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Georgia" w:cs="Georgia" w:eastAsia="Georgia" w:hAnsi="Georgia"/>
                      <w:sz w:val="20"/>
                      <w:szCs w:val="20"/>
                      <w:rtl w:val="0"/>
                    </w:rPr>
                    <w:t xml:space="preserve">(Grantor's Signature)</w:t>
                  </w:r>
                </w:p>
              </w:tc>
            </w:tr>
            <w:tr>
              <w:trPr>
                <w:cantSplit w:val="0"/>
                <w:trHeight w:val="555" w:hRule="atLeast"/>
                <w:tblHeader w:val="0"/>
              </w:trPr>
              <w:tc>
                <w:tcPr>
                  <w:tcBorders>
                    <w:bottom w:color="000000" w:space="0" w:sz="8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</w:tcPr>
                <w:p w:rsidR="00000000" w:rsidDel="00000000" w:rsidP="00000000" w:rsidRDefault="00000000" w:rsidRPr="00000000" w14:paraId="00000021">
                  <w:pPr>
                    <w:widowControl w:val="0"/>
                    <w:jc w:val="center"/>
                    <w:rPr>
                      <w:rFonts w:ascii="Georgia" w:cs="Georgia" w:eastAsia="Georgia" w:hAnsi="Georg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Georgia" w:cs="Georgia" w:eastAsia="Georgia" w:hAnsi="Georgia"/>
                      <w:sz w:val="24"/>
                      <w:szCs w:val="24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22">
                  <w:pPr>
                    <w:widowControl w:val="0"/>
                    <w:jc w:val="center"/>
                    <w:rPr>
                      <w:rFonts w:ascii="Georgia" w:cs="Georgia" w:eastAsia="Georgia" w:hAnsi="Georg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</w:tcPr>
                <w:p w:rsidR="00000000" w:rsidDel="00000000" w:rsidP="00000000" w:rsidRDefault="00000000" w:rsidRPr="00000000" w14:paraId="00000023">
                  <w:pPr>
                    <w:widowControl w:val="0"/>
                    <w:jc w:val="center"/>
                    <w:rPr>
                      <w:rFonts w:ascii="Georgia" w:cs="Georgia" w:eastAsia="Georgia" w:hAnsi="Georg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Georgia" w:cs="Georgia" w:eastAsia="Georgia" w:hAnsi="Georgia"/>
                      <w:sz w:val="20"/>
                      <w:szCs w:val="20"/>
                      <w:rtl w:val="0"/>
                    </w:rPr>
                    <w:t xml:space="preserve">(Grantor's Printed Name)</w:t>
                  </w:r>
                </w:p>
              </w:tc>
            </w:tr>
          </w:tbl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u w:val="single"/>
                <w:rtl w:val="0"/>
              </w:rPr>
              <w:t xml:space="preserve">                                                   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Street Address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u w:val="single"/>
                <w:rtl w:val="0"/>
              </w:rPr>
              <w:t xml:space="preserve">                                                   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City, State, Zip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In Witness Whereof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on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, the undersigned witness(es), hereby attests that I/we were present and witnessed the GRANTOR sign and execute the deed.</w:t>
      </w:r>
    </w:p>
    <w:tbl>
      <w:tblPr>
        <w:tblStyle w:val="Table3"/>
        <w:tblW w:w="936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301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</w:t>
            </w:r>
          </w:p>
          <w:tbl>
            <w:tblPr>
              <w:tblStyle w:val="Table4"/>
              <w:tblW w:w="447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4470"/>
              <w:tblGridChange w:id="0">
                <w:tblGrid>
                  <w:gridCol w:w="447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bottom w:color="000000" w:space="0" w:sz="8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</w:tcPr>
                <w:p w:rsidR="00000000" w:rsidDel="00000000" w:rsidP="00000000" w:rsidRDefault="00000000" w:rsidRPr="00000000" w14:paraId="00000030">
                  <w:pPr>
                    <w:widowControl w:val="0"/>
                    <w:jc w:val="center"/>
                    <w:rPr>
                      <w:rFonts w:ascii="Georgia" w:cs="Georgia" w:eastAsia="Georgia" w:hAnsi="Georg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Georgia" w:cs="Georgia" w:eastAsia="Georgia" w:hAnsi="Georgia"/>
                      <w:sz w:val="24"/>
                      <w:szCs w:val="24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</w:tcPr>
                <w:p w:rsidR="00000000" w:rsidDel="00000000" w:rsidP="00000000" w:rsidRDefault="00000000" w:rsidRPr="00000000" w14:paraId="00000031">
                  <w:pPr>
                    <w:widowControl w:val="0"/>
                    <w:jc w:val="center"/>
                    <w:rPr>
                      <w:rFonts w:ascii="Georgia" w:cs="Georgia" w:eastAsia="Georgia" w:hAnsi="Georg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Georgia" w:cs="Georgia" w:eastAsia="Georgia" w:hAnsi="Georgia"/>
                      <w:sz w:val="20"/>
                      <w:szCs w:val="20"/>
                      <w:rtl w:val="0"/>
                    </w:rPr>
                    <w:t xml:space="preserve">(Witness’s Signature)</w:t>
                  </w:r>
                </w:p>
              </w:tc>
            </w:tr>
            <w:tr>
              <w:trPr>
                <w:cantSplit w:val="0"/>
                <w:trHeight w:val="555" w:hRule="atLeast"/>
                <w:tblHeader w:val="0"/>
              </w:trPr>
              <w:tc>
                <w:tcPr>
                  <w:tcBorders>
                    <w:bottom w:color="000000" w:space="0" w:sz="8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</w:tcPr>
                <w:p w:rsidR="00000000" w:rsidDel="00000000" w:rsidP="00000000" w:rsidRDefault="00000000" w:rsidRPr="00000000" w14:paraId="00000032">
                  <w:pPr>
                    <w:widowControl w:val="0"/>
                    <w:jc w:val="center"/>
                    <w:rPr>
                      <w:rFonts w:ascii="Georgia" w:cs="Georgia" w:eastAsia="Georgia" w:hAnsi="Georg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Georgia" w:cs="Georgia" w:eastAsia="Georgia" w:hAnsi="Georgia"/>
                      <w:sz w:val="24"/>
                      <w:szCs w:val="24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33">
                  <w:pPr>
                    <w:widowControl w:val="0"/>
                    <w:jc w:val="center"/>
                    <w:rPr>
                      <w:rFonts w:ascii="Georgia" w:cs="Georgia" w:eastAsia="Georgia" w:hAnsi="Georg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</w:tcPr>
                <w:p w:rsidR="00000000" w:rsidDel="00000000" w:rsidP="00000000" w:rsidRDefault="00000000" w:rsidRPr="00000000" w14:paraId="00000034">
                  <w:pPr>
                    <w:widowControl w:val="0"/>
                    <w:jc w:val="center"/>
                    <w:rPr>
                      <w:rFonts w:ascii="Georgia" w:cs="Georgia" w:eastAsia="Georgia" w:hAnsi="Georg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Georgia" w:cs="Georgia" w:eastAsia="Georgia" w:hAnsi="Georgia"/>
                      <w:sz w:val="20"/>
                      <w:szCs w:val="20"/>
                      <w:rtl w:val="0"/>
                    </w:rPr>
                    <w:t xml:space="preserve">(Witness’s Printed Name)</w:t>
                  </w:r>
                </w:p>
              </w:tc>
            </w:tr>
          </w:tbl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u w:val="single"/>
                <w:rtl w:val="0"/>
              </w:rPr>
              <w:t xml:space="preserve">                                                   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Street Address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u w:val="single"/>
                <w:rtl w:val="0"/>
              </w:rPr>
              <w:t xml:space="preserve">                                                   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City, State, Zip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447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4470"/>
              <w:tblGridChange w:id="0">
                <w:tblGrid>
                  <w:gridCol w:w="447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bottom w:color="000000" w:space="0" w:sz="8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</w:tcPr>
                <w:p w:rsidR="00000000" w:rsidDel="00000000" w:rsidP="00000000" w:rsidRDefault="00000000" w:rsidRPr="00000000" w14:paraId="0000003E">
                  <w:pPr>
                    <w:widowControl w:val="0"/>
                    <w:ind w:left="140" w:right="140" w:firstLine="0"/>
                    <w:jc w:val="center"/>
                    <w:rPr>
                      <w:rFonts w:ascii="Georgia" w:cs="Georgia" w:eastAsia="Georgia" w:hAnsi="Georg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Georgia" w:cs="Georgia" w:eastAsia="Georgia" w:hAnsi="Georgia"/>
                      <w:sz w:val="24"/>
                      <w:szCs w:val="24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3F">
                  <w:pPr>
                    <w:widowControl w:val="0"/>
                    <w:ind w:left="140" w:right="140" w:firstLine="0"/>
                    <w:jc w:val="center"/>
                    <w:rPr>
                      <w:rFonts w:ascii="Georgia" w:cs="Georgia" w:eastAsia="Georgia" w:hAnsi="Georg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</w:tcPr>
                <w:p w:rsidR="00000000" w:rsidDel="00000000" w:rsidP="00000000" w:rsidRDefault="00000000" w:rsidRPr="00000000" w14:paraId="00000040">
                  <w:pPr>
                    <w:widowControl w:val="0"/>
                    <w:ind w:left="140" w:right="140" w:firstLine="0"/>
                    <w:jc w:val="center"/>
                    <w:rPr>
                      <w:rFonts w:ascii="Georgia" w:cs="Georgia" w:eastAsia="Georgia" w:hAnsi="Georg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Georgia" w:cs="Georgia" w:eastAsia="Georgia" w:hAnsi="Georgia"/>
                      <w:sz w:val="20"/>
                      <w:szCs w:val="20"/>
                      <w:rtl w:val="0"/>
                    </w:rPr>
                    <w:t xml:space="preserve">(Witness’s Signature)</w:t>
                  </w:r>
                </w:p>
              </w:tc>
            </w:tr>
            <w:tr>
              <w:trPr>
                <w:cantSplit w:val="0"/>
                <w:trHeight w:val="555" w:hRule="atLeast"/>
                <w:tblHeader w:val="0"/>
              </w:trPr>
              <w:tc>
                <w:tcPr>
                  <w:tcBorders>
                    <w:bottom w:color="000000" w:space="0" w:sz="8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</w:tcPr>
                <w:p w:rsidR="00000000" w:rsidDel="00000000" w:rsidP="00000000" w:rsidRDefault="00000000" w:rsidRPr="00000000" w14:paraId="00000041">
                  <w:pPr>
                    <w:widowControl w:val="0"/>
                    <w:ind w:left="140" w:right="140" w:firstLine="0"/>
                    <w:jc w:val="center"/>
                    <w:rPr>
                      <w:rFonts w:ascii="Georgia" w:cs="Georgia" w:eastAsia="Georgia" w:hAnsi="Georg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Georgia" w:cs="Georgia" w:eastAsia="Georgia" w:hAnsi="Georgia"/>
                      <w:sz w:val="24"/>
                      <w:szCs w:val="24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42">
                  <w:pPr>
                    <w:widowControl w:val="0"/>
                    <w:ind w:left="140" w:right="140" w:firstLine="0"/>
                    <w:jc w:val="center"/>
                    <w:rPr>
                      <w:rFonts w:ascii="Georgia" w:cs="Georgia" w:eastAsia="Georgia" w:hAnsi="Georg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</w:tcPr>
                <w:p w:rsidR="00000000" w:rsidDel="00000000" w:rsidP="00000000" w:rsidRDefault="00000000" w:rsidRPr="00000000" w14:paraId="00000043">
                  <w:pPr>
                    <w:widowControl w:val="0"/>
                    <w:ind w:left="140" w:right="140" w:firstLine="0"/>
                    <w:jc w:val="center"/>
                    <w:rPr>
                      <w:rFonts w:ascii="Georgia" w:cs="Georgia" w:eastAsia="Georgia" w:hAnsi="Georgi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Georgia" w:cs="Georgia" w:eastAsia="Georgia" w:hAnsi="Georgia"/>
                      <w:sz w:val="20"/>
                      <w:szCs w:val="20"/>
                      <w:rtl w:val="0"/>
                    </w:rPr>
                    <w:t xml:space="preserve">(Witness’s Printed Name)</w:t>
                  </w:r>
                </w:p>
              </w:tc>
            </w:tr>
          </w:tbl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u w:val="single"/>
                <w:rtl w:val="0"/>
              </w:rPr>
              <w:t xml:space="preserve">                                                   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Street Address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u w:val="single"/>
                <w:rtl w:val="0"/>
              </w:rPr>
              <w:t xml:space="preserve">                                                   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City, State, Zip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240" w:before="240" w:line="360" w:lineRule="auto"/>
        <w:ind w:left="0" w:firstLine="0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NOTARY ACKNOWLEDGMENT</w:t>
        <w:br w:type="textWrapping"/>
      </w:r>
    </w:p>
    <w:p w:rsidR="00000000" w:rsidDel="00000000" w:rsidP="00000000" w:rsidRDefault="00000000" w:rsidRPr="00000000" w14:paraId="00000052">
      <w:pPr>
        <w:widowControl w:val="0"/>
        <w:spacing w:line="360" w:lineRule="auto"/>
        <w:jc w:val="both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STATE OF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                         </w:t>
      </w:r>
    </w:p>
    <w:p w:rsidR="00000000" w:rsidDel="00000000" w:rsidP="00000000" w:rsidRDefault="00000000" w:rsidRPr="00000000" w14:paraId="00000053">
      <w:pPr>
        <w:widowControl w:val="0"/>
        <w:spacing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COUNTY OF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                     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before="240" w:line="360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On this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  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day of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    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20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       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, before me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                        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personally appeared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                         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to me known to be the person, as recorded below, who executed the foregoing instrument, and he/she thereupon duly acknowledged to me that he/she executed the same to be his/her free act and deed. </w:t>
      </w:r>
    </w:p>
    <w:p w:rsidR="00000000" w:rsidDel="00000000" w:rsidP="00000000" w:rsidRDefault="00000000" w:rsidRPr="00000000" w14:paraId="00000055">
      <w:pPr>
        <w:widowControl w:val="0"/>
        <w:jc w:val="both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foregoing instrument was acknowledged before me by means of:</w:t>
      </w:r>
    </w:p>
    <w:p w:rsidR="00000000" w:rsidDel="00000000" w:rsidP="00000000" w:rsidRDefault="00000000" w:rsidRPr="00000000" w14:paraId="00000057">
      <w:pPr>
        <w:widowControl w:val="0"/>
        <w:jc w:val="both"/>
        <w:rPr>
          <w:rFonts w:ascii="Georgia" w:cs="Georgia" w:eastAsia="Georgia" w:hAnsi="Georgia"/>
          <w:sz w:val="24"/>
          <w:szCs w:val="24"/>
        </w:rPr>
      </w:pPr>
      <w:sdt>
        <w:sdtPr>
          <w:tag w:val="goog_rdk_1"/>
        </w:sdtPr>
        <w:sdtContent>
          <w:r w:rsidDel="00000000" w:rsidR="00000000" w:rsidRPr="00000000">
            <w:rPr>
              <w:rFonts w:ascii="Cardo" w:cs="Cardo" w:eastAsia="Cardo" w:hAnsi="Cardo"/>
              <w:sz w:val="24"/>
              <w:szCs w:val="24"/>
              <w:rtl w:val="0"/>
            </w:rPr>
            <w:t xml:space="preserve">☐ Physical presence </w:t>
          </w:r>
        </w:sdtContent>
      </w:sdt>
    </w:p>
    <w:p w:rsidR="00000000" w:rsidDel="00000000" w:rsidP="00000000" w:rsidRDefault="00000000" w:rsidRPr="00000000" w14:paraId="00000058">
      <w:pPr>
        <w:widowControl w:val="0"/>
        <w:jc w:val="both"/>
        <w:rPr>
          <w:rFonts w:ascii="Georgia" w:cs="Georgia" w:eastAsia="Georgia" w:hAnsi="Georgia"/>
          <w:sz w:val="24"/>
          <w:szCs w:val="24"/>
        </w:rPr>
      </w:pPr>
      <w:sdt>
        <w:sdtPr>
          <w:tag w:val="goog_rdk_2"/>
        </w:sdtPr>
        <w:sdtContent>
          <w:r w:rsidDel="00000000" w:rsidR="00000000" w:rsidRPr="00000000">
            <w:rPr>
              <w:rFonts w:ascii="Cardo" w:cs="Cardo" w:eastAsia="Cardo" w:hAnsi="Cardo"/>
              <w:sz w:val="24"/>
              <w:szCs w:val="24"/>
              <w:rtl w:val="0"/>
            </w:rPr>
            <w:t xml:space="preserve">☐ Online notarization </w:t>
          </w:r>
        </w:sdtContent>
      </w:sdt>
    </w:p>
    <w:p w:rsidR="00000000" w:rsidDel="00000000" w:rsidP="00000000" w:rsidRDefault="00000000" w:rsidRPr="00000000" w14:paraId="00000059">
      <w:pPr>
        <w:widowControl w:val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Verification Produced:</w:t>
      </w:r>
    </w:p>
    <w:p w:rsidR="00000000" w:rsidDel="00000000" w:rsidP="00000000" w:rsidRDefault="00000000" w:rsidRPr="00000000" w14:paraId="0000005B">
      <w:pPr>
        <w:widowControl w:val="0"/>
        <w:ind w:left="720" w:firstLine="0"/>
        <w:jc w:val="both"/>
        <w:rPr>
          <w:rFonts w:ascii="Georgia" w:cs="Georgia" w:eastAsia="Georgia" w:hAnsi="Georgia"/>
          <w:sz w:val="24"/>
          <w:szCs w:val="24"/>
        </w:rPr>
      </w:pPr>
      <w:sdt>
        <w:sdtPr>
          <w:tag w:val="goog_rdk_3"/>
        </w:sdtPr>
        <w:sdtContent>
          <w:r w:rsidDel="00000000" w:rsidR="00000000" w:rsidRPr="00000000">
            <w:rPr>
              <w:rFonts w:ascii="Cardo" w:cs="Cardo" w:eastAsia="Cardo" w:hAnsi="Cardo"/>
              <w:sz w:val="24"/>
              <w:szCs w:val="24"/>
              <w:rtl w:val="0"/>
            </w:rPr>
            <w:t xml:space="preserve">☐ Personally Known </w:t>
          </w:r>
        </w:sdtContent>
      </w:sdt>
    </w:p>
    <w:p w:rsidR="00000000" w:rsidDel="00000000" w:rsidP="00000000" w:rsidRDefault="00000000" w:rsidRPr="00000000" w14:paraId="0000005C">
      <w:pPr>
        <w:ind w:left="720" w:firstLine="0"/>
        <w:rPr>
          <w:rFonts w:ascii="Georgia" w:cs="Georgia" w:eastAsia="Georgia" w:hAnsi="Georgia"/>
          <w:sz w:val="24"/>
          <w:szCs w:val="24"/>
        </w:rPr>
      </w:pPr>
      <w:sdt>
        <w:sdtPr>
          <w:tag w:val="goog_rdk_4"/>
        </w:sdtPr>
        <w:sdtContent>
          <w:r w:rsidDel="00000000" w:rsidR="00000000" w:rsidRPr="00000000">
            <w:rPr>
              <w:rFonts w:ascii="Cardo" w:cs="Cardo" w:eastAsia="Cardo" w:hAnsi="Cardo"/>
              <w:sz w:val="24"/>
              <w:szCs w:val="24"/>
              <w:rtl w:val="0"/>
            </w:rPr>
            <w:t xml:space="preserve">☐Produced Identification </w:t>
          </w:r>
        </w:sdtContent>
      </w:sdt>
    </w:p>
    <w:p w:rsidR="00000000" w:rsidDel="00000000" w:rsidP="00000000" w:rsidRDefault="00000000" w:rsidRPr="00000000" w14:paraId="0000005D">
      <w:pPr>
        <w:ind w:left="0"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  Type and # of ID 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                              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                                             </w:t>
        <w:tab/>
        <w:tab/>
        <w:tab/>
        <w:tab/>
        <w:tab/>
        <w:tab/>
      </w:r>
    </w:p>
    <w:p w:rsidR="00000000" w:rsidDel="00000000" w:rsidP="00000000" w:rsidRDefault="00000000" w:rsidRPr="00000000" w14:paraId="0000005E">
      <w:pPr>
        <w:ind w:left="288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61">
      <w:pPr>
        <w:spacing w:line="360" w:lineRule="auto"/>
        <w:jc w:val="right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        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                                          </w:t>
      </w:r>
    </w:p>
    <w:p w:rsidR="00000000" w:rsidDel="00000000" w:rsidP="00000000" w:rsidRDefault="00000000" w:rsidRPr="00000000" w14:paraId="00000062">
      <w:pPr>
        <w:spacing w:line="360" w:lineRule="auto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Notary’s Signature</w:t>
      </w:r>
    </w:p>
    <w:p w:rsidR="00000000" w:rsidDel="00000000" w:rsidP="00000000" w:rsidRDefault="00000000" w:rsidRPr="00000000" w14:paraId="00000063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Notary Name: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                                             </w:t>
      </w:r>
    </w:p>
    <w:p w:rsidR="00000000" w:rsidDel="00000000" w:rsidP="00000000" w:rsidRDefault="00000000" w:rsidRPr="00000000" w14:paraId="00000065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Date:</w:t>
        <w:tab/>
        <w:tab/>
        <w:t xml:space="preserve"> 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rPr>
          <w:rFonts w:ascii="Georgia" w:cs="Georgia" w:eastAsia="Georgia" w:hAnsi="Georgia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My Commission Expires: 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single"/>
          <w:rtl w:val="0"/>
        </w:rPr>
        <w:t xml:space="preserve">                                               </w:t>
      </w:r>
    </w:p>
    <w:p w:rsidR="00000000" w:rsidDel="00000000" w:rsidP="00000000" w:rsidRDefault="00000000" w:rsidRPr="00000000" w14:paraId="00000067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br w:type="textWrapping"/>
        <w:t xml:space="preserve">(Seal)</w:t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type w:val="nextPage"/>
      <w:pgSz w:h="15840" w:w="12240" w:orient="portrait"/>
      <w:pgMar w:bottom="1440" w:top="1440" w:left="1440" w:right="1440" w:header="720" w:footer="720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spacing w:line="480" w:lineRule="auto"/>
      <w:rPr>
        <w:rFonts w:ascii="Times New Roman" w:cs="Times New Roman" w:eastAsia="Times New Roman" w:hAnsi="Times New Roman"/>
        <w:sz w:val="24"/>
        <w:szCs w:val="24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widowControl w:val="0"/>
      <w:spacing w:line="360" w:lineRule="auto"/>
      <w:jc w:val="center"/>
      <w:rPr>
        <w:rFonts w:ascii="Georgia" w:cs="Georgia" w:eastAsia="Georgia" w:hAnsi="Georgia"/>
        <w:i w:val="1"/>
        <w:sz w:val="24"/>
        <w:szCs w:val="24"/>
        <w:highlight w:val="white"/>
      </w:rPr>
    </w:pPr>
    <w:r w:rsidDel="00000000" w:rsidR="00000000" w:rsidRPr="00000000">
      <w:rPr>
        <w:rFonts w:ascii="Georgia" w:cs="Georgia" w:eastAsia="Georgia" w:hAnsi="Georgia"/>
        <w:i w:val="1"/>
        <w:sz w:val="20"/>
        <w:szCs w:val="20"/>
        <w:rtl w:val="0"/>
      </w:rPr>
      <w:t xml:space="preserve">(Recorder’s Use Only)</w:t>
    </w:r>
    <w:r w:rsidDel="00000000" w:rsidR="00000000" w:rsidRPr="00000000">
      <w:rPr>
        <w:rtl w:val="0"/>
      </w:rPr>
    </w:r>
  </w:p>
  <w:tbl>
    <w:tblPr>
      <w:tblStyle w:val="Table7"/>
      <w:tblW w:w="936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360"/>
      <w:tblGridChange w:id="0">
        <w:tblGrid>
          <w:gridCol w:w="9360"/>
        </w:tblGrid>
      </w:tblGridChange>
    </w:tblGrid>
    <w:tr>
      <w:trPr>
        <w:cantSplit w:val="0"/>
        <w:trHeight w:val="851.6666666666657" w:hRule="atLeast"/>
        <w:tblHeader w:val="0"/>
      </w:trPr>
      <w:tc>
        <w:tcPr>
          <w:tcBorders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left"/>
            <w:rPr>
              <w:rFonts w:ascii="Georgia" w:cs="Georgia" w:eastAsia="Georgia" w:hAnsi="Georgia"/>
              <w:i w:val="1"/>
              <w:sz w:val="24"/>
              <w:szCs w:val="24"/>
              <w:highlight w:val="whit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F">
    <w:pPr>
      <w:spacing w:line="240" w:lineRule="auto"/>
      <w:rPr>
        <w:rFonts w:ascii="Times New Roman" w:cs="Times New Roman" w:eastAsia="Times New Roman" w:hAnsi="Times New Roman"/>
        <w:sz w:val="24"/>
        <w:szCs w:val="24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pPr>
    <w:r w:rsidDel="00000000" w:rsidR="00000000" w:rsidRPr="00000000">
      <w:rPr>
        <w:sz w:val="20"/>
        <w:szCs w:val="20"/>
        <w:highlight w:val="whit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36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  <w:tbl>
    <w:tblPr>
      <w:tblStyle w:val="Table6"/>
      <w:tblW w:w="9905.0" w:type="dxa"/>
      <w:jc w:val="left"/>
      <w:tblInd w:w="-524.9999999999999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120"/>
      <w:gridCol w:w="4785"/>
      <w:tblGridChange w:id="0">
        <w:tblGrid>
          <w:gridCol w:w="5120"/>
          <w:gridCol w:w="4785"/>
        </w:tblGrid>
      </w:tblGridChange>
    </w:tblGrid>
    <w:tr>
      <w:trPr>
        <w:cantSplit w:val="0"/>
        <w:trHeight w:val="2939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6C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Georgia" w:cs="Georgia" w:eastAsia="Georgia" w:hAnsi="Georgia"/>
              <w:sz w:val="20"/>
              <w:szCs w:val="20"/>
              <w:u w:val="single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Preparer’s Name : </w:t>
          </w: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u w:val="single"/>
              <w:rtl w:val="0"/>
            </w:rPr>
            <w:t xml:space="preserve">                                                </w:t>
          </w:r>
        </w:p>
        <w:p w:rsidR="00000000" w:rsidDel="00000000" w:rsidP="00000000" w:rsidRDefault="00000000" w:rsidRPr="00000000" w14:paraId="0000006D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Georgia" w:cs="Georgia" w:eastAsia="Georgia" w:hAnsi="Georgia"/>
              <w:sz w:val="20"/>
              <w:szCs w:val="20"/>
              <w:u w:val="single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br w:type="textWrapping"/>
            <w:t xml:space="preserve">Preparer’s Address : </w:t>
          </w: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u w:val="single"/>
              <w:rtl w:val="0"/>
            </w:rPr>
            <w:t xml:space="preserve">                                            </w:t>
          </w:r>
        </w:p>
        <w:p w:rsidR="00000000" w:rsidDel="00000000" w:rsidP="00000000" w:rsidRDefault="00000000" w:rsidRPr="00000000" w14:paraId="0000006E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Georgia" w:cs="Georgia" w:eastAsia="Georgia" w:hAnsi="Georgia"/>
              <w:sz w:val="20"/>
              <w:szCs w:val="20"/>
              <w:u w:val="singl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F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Georgia" w:cs="Georgia" w:eastAsia="Georgia" w:hAnsi="Georgia"/>
              <w:sz w:val="20"/>
              <w:szCs w:val="20"/>
              <w:u w:val="single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u w:val="single"/>
              <w:rtl w:val="0"/>
            </w:rPr>
            <w:t xml:space="preserve">                                                                                  </w:t>
          </w:r>
        </w:p>
        <w:p w:rsidR="00000000" w:rsidDel="00000000" w:rsidP="00000000" w:rsidRDefault="00000000" w:rsidRPr="00000000" w14:paraId="0000007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1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Mail Future Tax Statements To:</w:t>
            <w:br w:type="textWrapping"/>
          </w:r>
        </w:p>
        <w:p w:rsidR="00000000" w:rsidDel="00000000" w:rsidP="00000000" w:rsidRDefault="00000000" w:rsidRPr="00000000" w14:paraId="00000072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Georgia" w:cs="Georgia" w:eastAsia="Georgia" w:hAnsi="Georgia"/>
              <w:sz w:val="20"/>
              <w:szCs w:val="20"/>
              <w:u w:val="single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Name: </w:t>
          </w: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u w:val="single"/>
              <w:rtl w:val="0"/>
            </w:rPr>
            <w:t xml:space="preserve">                                                                   </w:t>
          </w:r>
        </w:p>
        <w:p w:rsidR="00000000" w:rsidDel="00000000" w:rsidP="00000000" w:rsidRDefault="00000000" w:rsidRPr="00000000" w14:paraId="00000073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Georgia" w:cs="Georgia" w:eastAsia="Georgia" w:hAnsi="Georgia"/>
              <w:sz w:val="20"/>
              <w:szCs w:val="20"/>
              <w:u w:val="single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br w:type="textWrapping"/>
            <w:t xml:space="preserve">Address:</w:t>
          </w: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u w:val="single"/>
              <w:rtl w:val="0"/>
            </w:rPr>
            <w:t xml:space="preserve">                                                                 </w:t>
          </w:r>
        </w:p>
        <w:p w:rsidR="00000000" w:rsidDel="00000000" w:rsidP="00000000" w:rsidRDefault="00000000" w:rsidRPr="00000000" w14:paraId="00000074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Georgia" w:cs="Georgia" w:eastAsia="Georgia" w:hAnsi="Georgia"/>
              <w:sz w:val="20"/>
              <w:szCs w:val="20"/>
              <w:u w:val="singl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5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u w:val="single"/>
              <w:rtl w:val="0"/>
            </w:rPr>
            <w:t xml:space="preserve">                                                                                 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76">
          <w:pPr>
            <w:widowControl w:val="0"/>
            <w:spacing w:before="75" w:line="240" w:lineRule="auto"/>
            <w:ind w:left="112" w:right="-100" w:firstLine="0"/>
            <w:jc w:val="center"/>
            <w:rPr>
              <w:rFonts w:ascii="Georgia" w:cs="Georgia" w:eastAsia="Georgia" w:hAnsi="Georgia"/>
              <w:i w:val="1"/>
              <w:sz w:val="18"/>
              <w:szCs w:val="18"/>
            </w:rPr>
          </w:pPr>
          <w:r w:rsidDel="00000000" w:rsidR="00000000" w:rsidRPr="00000000">
            <w:rPr>
              <w:rFonts w:ascii="Georgia" w:cs="Georgia" w:eastAsia="Georgia" w:hAnsi="Georgia"/>
              <w:i w:val="1"/>
              <w:sz w:val="20"/>
              <w:szCs w:val="20"/>
              <w:rtl w:val="0"/>
            </w:rPr>
            <w:t xml:space="preserve">(Recorder’s Use Only)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bidi w:val="1"/>
      <w:spacing w:line="36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E465C6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65C6"/>
  </w:style>
  <w:style w:type="paragraph" w:styleId="Footer">
    <w:name w:val="footer"/>
    <w:basedOn w:val="Normal"/>
    <w:link w:val="FooterChar"/>
    <w:uiPriority w:val="99"/>
    <w:unhideWhenUsed w:val="1"/>
    <w:rsid w:val="00E465C6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65C6"/>
  </w:style>
  <w:style w:type="character" w:styleId="PageNumber">
    <w:name w:val="page number"/>
    <w:basedOn w:val="DefaultParagraphFont"/>
    <w:uiPriority w:val="99"/>
    <w:semiHidden w:val="1"/>
    <w:unhideWhenUsed w:val="1"/>
    <w:rsid w:val="00E465C6"/>
  </w:style>
  <w:style w:type="paragraph" w:styleId="NormalWeb">
    <w:name w:val="Normal (Web)"/>
    <w:basedOn w:val="Normal"/>
    <w:uiPriority w:val="99"/>
    <w:semiHidden w:val="1"/>
    <w:unhideWhenUsed w:val="1"/>
    <w:rsid w:val="00F81E6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3" Type="http://schemas.openxmlformats.org/officeDocument/2006/relationships/footer" Target="footer4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hbs3zE1HjbMgvLpRK6NyCDl0AQ==">CgMxLjAaGwoBMBIWChQIB0IQCgdHZW9yZ2lhEgVDYXJkbxobCgExEhYKFAgHQhAKB0dlb3JnaWESBUNhcmRvGhsKATISFgoUCAdCEAoHR2VvcmdpYRIFQ2FyZG8aGwoBMxIWChQIB0IQCgdHZW9yZ2lhEgVDYXJkbxobCgE0EhYKFAgHQhAKB0dlb3JnaWESBUNhcmRvMg5oLm5xcXJteXY1aWx2NzgAciExZGU2dHJrTXFESzRWT1FvLUlLeGxBTFpybkZlaDhDNXA=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2023-09-18T13:57:00Z</dcterms:created>
</cp:coreProperties>
</file>