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2ACB" w14:textId="77777777" w:rsidR="00307960" w:rsidRDefault="00000000">
      <w:pPr>
        <w:pStyle w:val="Title"/>
        <w:spacing w:line="240" w:lineRule="auto"/>
        <w:jc w:val="center"/>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b/>
          <w:sz w:val="32"/>
          <w:szCs w:val="32"/>
        </w:rPr>
        <w:t>QUITCLAIM DEED</w:t>
      </w:r>
      <w:r>
        <w:rPr>
          <w:rFonts w:ascii="Times New Roman" w:eastAsia="Times New Roman" w:hAnsi="Times New Roman" w:cs="Times New Roman"/>
        </w:rPr>
        <w:br/>
      </w:r>
      <w:r>
        <w:rPr>
          <w:rFonts w:ascii="Times New Roman" w:eastAsia="Times New Roman" w:hAnsi="Times New Roman" w:cs="Times New Roman"/>
          <w:sz w:val="28"/>
          <w:szCs w:val="28"/>
        </w:rPr>
        <w:t xml:space="preserve">(Individual/Joint) </w:t>
      </w:r>
    </w:p>
    <w:p w14:paraId="06CAA449" w14:textId="77777777" w:rsidR="00307960" w:rsidRDefault="00307960">
      <w:pPr>
        <w:spacing w:line="240" w:lineRule="auto"/>
        <w:rPr>
          <w:rFonts w:ascii="Times New Roman" w:eastAsia="Times New Roman" w:hAnsi="Times New Roman" w:cs="Times New Roman"/>
          <w:sz w:val="24"/>
          <w:szCs w:val="24"/>
        </w:rPr>
      </w:pPr>
    </w:p>
    <w:p w14:paraId="270D45A2" w14:textId="77777777" w:rsidR="00307960"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STATE OF MAINE</w:t>
      </w:r>
    </w:p>
    <w:p w14:paraId="43352BC5" w14:textId="77777777" w:rsidR="00307960" w:rsidRDefault="00000000">
      <w:pPr>
        <w:spacing w:line="240" w:lineRule="auto"/>
        <w:rPr>
          <w:rFonts w:ascii="Times New Roman" w:eastAsia="Times New Roman" w:hAnsi="Times New Roman" w:cs="Times New Roman"/>
        </w:rPr>
      </w:pP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COUNTY</w:t>
      </w:r>
    </w:p>
    <w:p w14:paraId="69DD0F30" w14:textId="77777777" w:rsidR="00307960" w:rsidRDefault="00307960">
      <w:pPr>
        <w:jc w:val="both"/>
        <w:rPr>
          <w:rFonts w:ascii="Times New Roman" w:eastAsia="Times New Roman" w:hAnsi="Times New Roman" w:cs="Times New Roman"/>
        </w:rPr>
      </w:pPr>
    </w:p>
    <w:p w14:paraId="609C907C" w14:textId="77777777" w:rsidR="00307960" w:rsidRDefault="00000000" w:rsidP="00755FE1">
      <w:pPr>
        <w:numPr>
          <w:ilvl w:val="0"/>
          <w:numId w:val="4"/>
        </w:numPr>
        <w:ind w:left="0"/>
        <w:jc w:val="both"/>
        <w:rPr>
          <w:rFonts w:ascii="Times New Roman" w:eastAsia="Times New Roman" w:hAnsi="Times New Roman" w:cs="Times New Roman"/>
          <w:b/>
        </w:rPr>
      </w:pPr>
      <w:r>
        <w:rPr>
          <w:rFonts w:ascii="Times New Roman" w:eastAsia="Times New Roman" w:hAnsi="Times New Roman" w:cs="Times New Roman"/>
          <w:b/>
        </w:rPr>
        <w:t xml:space="preserve">THE PARTIES </w:t>
      </w:r>
    </w:p>
    <w:p w14:paraId="715FBC09" w14:textId="77777777" w:rsidR="00307960" w:rsidRDefault="00000000" w:rsidP="00755FE1">
      <w:pPr>
        <w:jc w:val="both"/>
        <w:rPr>
          <w:rFonts w:ascii="Times New Roman" w:eastAsia="Times New Roman" w:hAnsi="Times New Roman" w:cs="Times New Roman"/>
        </w:rPr>
      </w:pPr>
      <w:r>
        <w:rPr>
          <w:rFonts w:ascii="Times New Roman" w:eastAsia="Times New Roman" w:hAnsi="Times New Roman" w:cs="Times New Roman"/>
        </w:rPr>
        <w:t xml:space="preserve">LET IT BE KNOWN TO ALL, this quitclaim deed is made on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between the </w:t>
      </w:r>
    </w:p>
    <w:p w14:paraId="00BDA10E" w14:textId="77777777" w:rsidR="00307960" w:rsidRDefault="00000000" w:rsidP="00755FE1">
      <w:pPr>
        <w:jc w:val="both"/>
        <w:rPr>
          <w:rFonts w:ascii="Times New Roman" w:eastAsia="Times New Roman" w:hAnsi="Times New Roman" w:cs="Times New Roman"/>
          <w:i/>
        </w:rPr>
      </w:pPr>
      <w:r>
        <w:rPr>
          <w:rFonts w:ascii="Times New Roman" w:eastAsia="Times New Roman" w:hAnsi="Times New Roman" w:cs="Times New Roman"/>
        </w:rPr>
        <w:t xml:space="preserve">following parties: </w:t>
      </w:r>
    </w:p>
    <w:p w14:paraId="05D84C43" w14:textId="77777777" w:rsidR="00307960" w:rsidRDefault="00000000" w:rsidP="00755FE1">
      <w:pPr>
        <w:numPr>
          <w:ilvl w:val="0"/>
          <w:numId w:val="8"/>
        </w:num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an unmarried </w:t>
      </w:r>
      <w:proofErr w:type="gramStart"/>
      <w:r>
        <w:rPr>
          <w:rFonts w:ascii="Times New Roman" w:eastAsia="Times New Roman" w:hAnsi="Times New Roman" w:cs="Times New Roman"/>
        </w:rPr>
        <w:t>individual;</w:t>
      </w:r>
      <w:proofErr w:type="gramEnd"/>
      <w:r>
        <w:rPr>
          <w:rFonts w:ascii="Times New Roman" w:eastAsia="Times New Roman" w:hAnsi="Times New Roman" w:cs="Times New Roman"/>
        </w:rPr>
        <w:t xml:space="preserve"> </w:t>
      </w:r>
    </w:p>
    <w:p w14:paraId="55F26654" w14:textId="77777777" w:rsidR="00307960" w:rsidRDefault="00000000" w:rsidP="00755FE1">
      <w:pPr>
        <w:numPr>
          <w:ilvl w:val="0"/>
          <w:numId w:val="8"/>
        </w:num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and </w:t>
      </w: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a married pair;  residing at: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 who shall be identified as the “GRANTOR(s)”; and </w:t>
      </w:r>
      <w:r>
        <w:rPr>
          <w:rFonts w:ascii="Times New Roman" w:eastAsia="Times New Roman" w:hAnsi="Times New Roman" w:cs="Times New Roman"/>
          <w:u w:val="single"/>
        </w:rPr>
        <w:t xml:space="preserve">  </w:t>
      </w:r>
    </w:p>
    <w:p w14:paraId="4F4C8E80" w14:textId="77777777" w:rsidR="00307960" w:rsidRDefault="00000000" w:rsidP="00755FE1">
      <w:pPr>
        <w:ind w:left="360"/>
        <w:jc w:val="both"/>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a ☐ married /☐ unmarried individual, residing at:</w:t>
      </w:r>
    </w:p>
    <w:p w14:paraId="4703AEE6" w14:textId="77777777" w:rsidR="00307960" w:rsidRDefault="00000000" w:rsidP="00755FE1">
      <w:pPr>
        <w:ind w:firstLine="360"/>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proofErr w:type="gramEnd"/>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Pr>
          <w:rFonts w:ascii="Times New Roman" w:eastAsia="Times New Roman" w:hAnsi="Times New Roman" w:cs="Times New Roman"/>
        </w:rPr>
        <w:t>, who shall be identified as the “GRANTEE.</w:t>
      </w:r>
    </w:p>
    <w:p w14:paraId="735984B2" w14:textId="77777777" w:rsidR="00307960" w:rsidRDefault="00307960" w:rsidP="00755FE1">
      <w:pPr>
        <w:ind w:left="2160"/>
        <w:jc w:val="both"/>
        <w:rPr>
          <w:rFonts w:ascii="Times New Roman" w:eastAsia="Times New Roman" w:hAnsi="Times New Roman" w:cs="Times New Roman"/>
        </w:rPr>
      </w:pPr>
    </w:p>
    <w:p w14:paraId="09277B95" w14:textId="77777777" w:rsidR="00755FE1" w:rsidRPr="00755FE1" w:rsidRDefault="00000000" w:rsidP="00755FE1">
      <w:pPr>
        <w:numPr>
          <w:ilvl w:val="0"/>
          <w:numId w:val="4"/>
        </w:numPr>
        <w:pBdr>
          <w:top w:val="nil"/>
          <w:left w:val="nil"/>
          <w:bottom w:val="nil"/>
          <w:right w:val="nil"/>
          <w:between w:val="nil"/>
        </w:pBdr>
        <w:ind w:left="0"/>
        <w:jc w:val="both"/>
        <w:rPr>
          <w:rFonts w:ascii="Times New Roman" w:eastAsia="Times New Roman" w:hAnsi="Times New Roman" w:cs="Times New Roman"/>
          <w:b/>
        </w:rPr>
      </w:pPr>
      <w:r>
        <w:rPr>
          <w:rFonts w:ascii="Times New Roman" w:eastAsia="Times New Roman" w:hAnsi="Times New Roman" w:cs="Times New Roman"/>
        </w:rPr>
        <w:t xml:space="preserve">In this quitclaim deed made effective as of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for the consideration of  </w:t>
      </w:r>
      <w:r>
        <w:rPr>
          <w:rFonts w:ascii="Times New Roman" w:eastAsia="Times New Roman" w:hAnsi="Times New Roman" w:cs="Times New Roman"/>
          <w:u w:val="single"/>
        </w:rPr>
        <w:t xml:space="preserve">                                      </w:t>
      </w:r>
    </w:p>
    <w:p w14:paraId="22B8D069" w14:textId="5F0EF974" w:rsidR="00755FE1" w:rsidRDefault="00755FE1" w:rsidP="00755FE1">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w:t>
      </w:r>
      <w:r w:rsidRPr="00755FE1">
        <w:rPr>
          <w:rFonts w:ascii="Times New Roman" w:eastAsia="Times New Roman" w:hAnsi="Times New Roman" w:cs="Times New Roman"/>
        </w:rPr>
        <w:t xml:space="preserve"> or</w:t>
      </w:r>
      <w:r>
        <w:rPr>
          <w:rFonts w:ascii="Times New Roman" w:eastAsia="Times New Roman" w:hAnsi="Times New Roman" w:cs="Times New Roman"/>
        </w:rPr>
        <w:t xml:space="preserve"> </w:t>
      </w:r>
      <w:r>
        <w:rPr>
          <w:rFonts w:ascii="Times New Roman" w:eastAsia="Times New Roman" w:hAnsi="Times New Roman" w:cs="Times New Roman"/>
          <w:u w:val="single"/>
        </w:rPr>
        <w:t>                                                                        </w:t>
      </w:r>
      <w:proofErr w:type="gramStart"/>
      <w:r w:rsidRPr="00755FE1">
        <w:rPr>
          <w:rFonts w:ascii="Times New Roman" w:eastAsia="Times New Roman" w:hAnsi="Times New Roman" w:cs="Times New Roman"/>
        </w:rPr>
        <w:t>  .</w:t>
      </w:r>
      <w:proofErr w:type="gramEnd"/>
      <w:r w:rsidR="00000000">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4C448405" w14:textId="716DF765" w:rsidR="00307960" w:rsidRDefault="00000000" w:rsidP="00755FE1">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p>
    <w:p w14:paraId="7B89881C" w14:textId="70B291FF" w:rsidR="00307960" w:rsidRPr="00755FE1" w:rsidRDefault="00000000" w:rsidP="00755FE1">
      <w:pPr>
        <w:numPr>
          <w:ilvl w:val="0"/>
          <w:numId w:val="4"/>
        </w:numPr>
        <w:ind w:left="0"/>
        <w:rPr>
          <w:rFonts w:ascii="Times New Roman" w:eastAsia="Times New Roman" w:hAnsi="Times New Roman" w:cs="Times New Roman"/>
          <w:b/>
        </w:rPr>
      </w:pPr>
      <w:r>
        <w:rPr>
          <w:rFonts w:ascii="Times New Roman" w:eastAsia="Times New Roman" w:hAnsi="Times New Roman" w:cs="Times New Roman"/>
        </w:rPr>
        <w:t>The Grantor does hereby remise, release, and forever quitclaim unto the Grantee all the right, title, and interest the Grantor may have in and to the property described below.</w:t>
      </w:r>
    </w:p>
    <w:p w14:paraId="1C439575" w14:textId="77777777" w:rsidR="00755FE1" w:rsidRDefault="00755FE1" w:rsidP="00755FE1">
      <w:pPr>
        <w:rPr>
          <w:rFonts w:ascii="Times New Roman" w:eastAsia="Times New Roman" w:hAnsi="Times New Roman" w:cs="Times New Roman"/>
          <w:b/>
        </w:rPr>
      </w:pPr>
    </w:p>
    <w:p w14:paraId="66378145" w14:textId="77777777" w:rsidR="00307960" w:rsidRPr="00755FE1" w:rsidRDefault="00000000" w:rsidP="00755FE1">
      <w:pPr>
        <w:pStyle w:val="ListParagraph"/>
        <w:numPr>
          <w:ilvl w:val="0"/>
          <w:numId w:val="9"/>
        </w:numPr>
        <w:ind w:right="720"/>
        <w:rPr>
          <w:rFonts w:ascii="Times New Roman" w:eastAsia="Times New Roman" w:hAnsi="Times New Roman" w:cs="Times New Roman"/>
        </w:rPr>
      </w:pPr>
      <w:r w:rsidRPr="00755FE1">
        <w:rPr>
          <w:rFonts w:ascii="Times New Roman" w:eastAsia="Times New Roman" w:hAnsi="Times New Roman" w:cs="Times New Roman"/>
        </w:rPr>
        <w:t>The following</w:t>
      </w:r>
      <w:r w:rsidRPr="00755FE1">
        <w:rPr>
          <w:rFonts w:ascii="Times New Roman" w:eastAsia="Times New Roman" w:hAnsi="Times New Roman" w:cs="Times New Roman"/>
          <w:b/>
          <w:i/>
        </w:rPr>
        <w:t xml:space="preserve"> Quitclaim Covenant</w:t>
      </w:r>
      <w:r w:rsidRPr="00755FE1">
        <w:rPr>
          <w:rFonts w:ascii="Times New Roman" w:eastAsia="Times New Roman" w:hAnsi="Times New Roman" w:cs="Times New Roman"/>
        </w:rPr>
        <w:t xml:space="preserve"> is applicable to this deed:</w:t>
      </w:r>
      <w:r w:rsidRPr="00755FE1">
        <w:rPr>
          <w:rFonts w:ascii="Times New Roman" w:eastAsia="Times New Roman" w:hAnsi="Times New Roman" w:cs="Times New Roman"/>
        </w:rPr>
        <w:br/>
      </w:r>
      <w:r w:rsidRPr="00755FE1">
        <w:rPr>
          <w:rFonts w:ascii="Times New Roman" w:eastAsia="Times New Roman" w:hAnsi="Times New Roman" w:cs="Times New Roman"/>
          <w:i/>
        </w:rPr>
        <w:t xml:space="preserve">The Grantor, for himself or herself and for his or her heirs, executors and administrators, covenants with the Grantee and his or her heirs and assigns, that he or she will warrant and defend the granted premises to the Grantee and his or her heirs and assigns forever against the lawful claims and demands of all persons claiming by, </w:t>
      </w:r>
      <w:proofErr w:type="spellStart"/>
      <w:r w:rsidRPr="00755FE1">
        <w:rPr>
          <w:rFonts w:ascii="Times New Roman" w:eastAsia="Times New Roman" w:hAnsi="Times New Roman" w:cs="Times New Roman"/>
          <w:i/>
        </w:rPr>
        <w:t>through</w:t>
      </w:r>
      <w:proofErr w:type="spellEnd"/>
      <w:r w:rsidRPr="00755FE1">
        <w:rPr>
          <w:rFonts w:ascii="Times New Roman" w:eastAsia="Times New Roman" w:hAnsi="Times New Roman" w:cs="Times New Roman"/>
          <w:i/>
        </w:rPr>
        <w:t>, or under the Grantor.</w:t>
      </w:r>
    </w:p>
    <w:p w14:paraId="7A6731DE" w14:textId="77777777" w:rsidR="00307960" w:rsidRDefault="00307960">
      <w:pPr>
        <w:ind w:right="720"/>
        <w:jc w:val="both"/>
        <w:rPr>
          <w:rFonts w:ascii="Times New Roman" w:eastAsia="Times New Roman" w:hAnsi="Times New Roman" w:cs="Times New Roman"/>
          <w:i/>
        </w:rPr>
      </w:pPr>
    </w:p>
    <w:p w14:paraId="63F110E0" w14:textId="77777777" w:rsidR="00307960" w:rsidRDefault="00000000">
      <w:pPr>
        <w:numPr>
          <w:ilvl w:val="0"/>
          <w:numId w:val="4"/>
        </w:numPr>
        <w:pBdr>
          <w:top w:val="nil"/>
          <w:left w:val="nil"/>
          <w:bottom w:val="nil"/>
          <w:right w:val="nil"/>
          <w:between w:val="nil"/>
        </w:pBdr>
        <w:spacing w:line="240" w:lineRule="auto"/>
        <w:ind w:left="0"/>
        <w:jc w:val="both"/>
        <w:rPr>
          <w:rFonts w:ascii="Times New Roman" w:eastAsia="Times New Roman" w:hAnsi="Times New Roman" w:cs="Times New Roman"/>
          <w:b/>
        </w:rPr>
      </w:pPr>
      <w:r>
        <w:rPr>
          <w:rFonts w:ascii="Times New Roman" w:eastAsia="Times New Roman" w:hAnsi="Times New Roman" w:cs="Times New Roman"/>
          <w:b/>
        </w:rPr>
        <w:t xml:space="preserve">PROPERTY DESCRIPTION </w:t>
      </w:r>
    </w:p>
    <w:p w14:paraId="160B9320" w14:textId="77777777" w:rsidR="00755FE1" w:rsidRDefault="00755FE1" w:rsidP="00755FE1">
      <w:pPr>
        <w:pBdr>
          <w:top w:val="nil"/>
          <w:left w:val="nil"/>
          <w:bottom w:val="nil"/>
          <w:right w:val="nil"/>
          <w:between w:val="nil"/>
        </w:pBdr>
        <w:spacing w:line="240" w:lineRule="auto"/>
        <w:jc w:val="both"/>
        <w:rPr>
          <w:rFonts w:ascii="Times New Roman" w:eastAsia="Times New Roman" w:hAnsi="Times New Roman" w:cs="Times New Roman"/>
          <w:b/>
        </w:rPr>
      </w:pPr>
    </w:p>
    <w:p w14:paraId="7867A7E0" w14:textId="604EB6F9" w:rsidR="00307960" w:rsidRPr="00755FE1" w:rsidRDefault="00000000" w:rsidP="00755FE1">
      <w:pPr>
        <w:numPr>
          <w:ilvl w:val="0"/>
          <w:numId w:val="3"/>
        </w:numPr>
        <w:spacing w:line="240" w:lineRule="auto"/>
        <w:rPr>
          <w:rFonts w:ascii="Times New Roman" w:eastAsia="Times New Roman" w:hAnsi="Times New Roman" w:cs="Times New Roman"/>
          <w:b/>
        </w:rPr>
      </w:pPr>
      <w:r>
        <w:rPr>
          <w:rFonts w:ascii="Times New Roman" w:eastAsia="Times New Roman" w:hAnsi="Times New Roman" w:cs="Times New Roman"/>
        </w:rPr>
        <w:t>The property is located at the address:</w:t>
      </w:r>
      <w:r>
        <w:rPr>
          <w:rFonts w:ascii="Times New Roman" w:eastAsia="Times New Roman" w:hAnsi="Times New Roman" w:cs="Times New Roman"/>
          <w:u w:val="single"/>
        </w:rPr>
        <w:t xml:space="preserve">                                           </w:t>
      </w:r>
      <w:r w:rsidRPr="00755FE1">
        <w:rPr>
          <w:rFonts w:ascii="Times New Roman" w:eastAsia="Times New Roman" w:hAnsi="Times New Roman" w:cs="Times New Roman"/>
          <w:u w:val="single"/>
        </w:rPr>
        <w:t xml:space="preserve"> </w:t>
      </w:r>
      <w:r w:rsidRPr="00755FE1">
        <w:rPr>
          <w:rFonts w:ascii="Times New Roman" w:eastAsia="Times New Roman" w:hAnsi="Times New Roman" w:cs="Times New Roman"/>
        </w:rPr>
        <w:t>,</w:t>
      </w:r>
      <w:r w:rsidRPr="00755FE1">
        <w:rPr>
          <w:rFonts w:ascii="Times New Roman" w:eastAsia="Times New Roman" w:hAnsi="Times New Roman" w:cs="Times New Roman"/>
          <w:u w:val="single"/>
        </w:rPr>
        <w:t xml:space="preserve">  </w:t>
      </w:r>
      <w:r w:rsidR="00755FE1">
        <w:rPr>
          <w:rFonts w:ascii="Times New Roman" w:eastAsia="Times New Roman" w:hAnsi="Times New Roman" w:cs="Times New Roman"/>
          <w:u w:val="single"/>
        </w:rPr>
        <w:t xml:space="preserve">              </w:t>
      </w:r>
      <w:r w:rsidRPr="00755FE1">
        <w:rPr>
          <w:rFonts w:ascii="Times New Roman" w:eastAsia="Times New Roman" w:hAnsi="Times New Roman" w:cs="Times New Roman"/>
          <w:u w:val="single"/>
        </w:rPr>
        <w:t xml:space="preserve"> </w:t>
      </w:r>
      <w:r w:rsidRPr="00755FE1">
        <w:rPr>
          <w:rFonts w:ascii="Times New Roman" w:eastAsia="Times New Roman" w:hAnsi="Times New Roman" w:cs="Times New Roman"/>
        </w:rPr>
        <w:t xml:space="preserve">, </w:t>
      </w:r>
      <w:r w:rsidRPr="00755FE1">
        <w:rPr>
          <w:rFonts w:ascii="Times New Roman" w:eastAsia="Times New Roman" w:hAnsi="Times New Roman" w:cs="Times New Roman"/>
          <w:u w:val="single"/>
        </w:rPr>
        <w:t xml:space="preserve">          </w:t>
      </w:r>
      <w:r w:rsidRPr="00755FE1">
        <w:rPr>
          <w:rFonts w:ascii="Times New Roman" w:eastAsia="Times New Roman" w:hAnsi="Times New Roman" w:cs="Times New Roman"/>
        </w:rPr>
        <w:t xml:space="preserve">, </w:t>
      </w:r>
      <w:r w:rsidRPr="00755FE1">
        <w:rPr>
          <w:rFonts w:ascii="Times New Roman" w:eastAsia="Times New Roman" w:hAnsi="Times New Roman" w:cs="Times New Roman"/>
          <w:u w:val="single"/>
        </w:rPr>
        <w:t>                 </w:t>
      </w:r>
      <w:proofErr w:type="gramStart"/>
      <w:r w:rsidRPr="00755FE1">
        <w:rPr>
          <w:rFonts w:ascii="Times New Roman" w:eastAsia="Times New Roman" w:hAnsi="Times New Roman" w:cs="Times New Roman"/>
          <w:u w:val="single"/>
        </w:rPr>
        <w:t>  </w:t>
      </w:r>
      <w:r w:rsidRPr="00755FE1">
        <w:rPr>
          <w:rFonts w:ascii="Times New Roman" w:eastAsia="Times New Roman" w:hAnsi="Times New Roman" w:cs="Times New Roman"/>
        </w:rPr>
        <w:t>;</w:t>
      </w:r>
      <w:proofErr w:type="gramEnd"/>
      <w:r w:rsidRPr="00755FE1">
        <w:rPr>
          <w:rFonts w:ascii="Times New Roman" w:eastAsia="Times New Roman" w:hAnsi="Times New Roman" w:cs="Times New Roman"/>
        </w:rPr>
        <w:t xml:space="preserve"> in the county  of</w:t>
      </w:r>
      <w:r w:rsidR="00755FE1" w:rsidRPr="00755FE1">
        <w:rPr>
          <w:rFonts w:ascii="Times New Roman" w:eastAsia="Times New Roman" w:hAnsi="Times New Roman" w:cs="Times New Roman"/>
        </w:rPr>
        <w:t xml:space="preserve"> </w:t>
      </w:r>
      <w:r w:rsidR="00755FE1">
        <w:rPr>
          <w:rFonts w:ascii="Times New Roman" w:eastAsia="Times New Roman" w:hAnsi="Times New Roman" w:cs="Times New Roman"/>
          <w:u w:val="single"/>
        </w:rPr>
        <w:t>                                                              </w:t>
      </w:r>
      <w:r w:rsidR="00755FE1" w:rsidRPr="00755FE1">
        <w:rPr>
          <w:rFonts w:ascii="Times New Roman" w:eastAsia="Times New Roman" w:hAnsi="Times New Roman" w:cs="Times New Roman"/>
        </w:rPr>
        <w:t>.</w:t>
      </w:r>
      <w:r w:rsidR="00755FE1">
        <w:rPr>
          <w:rFonts w:ascii="Times New Roman" w:eastAsia="Times New Roman" w:hAnsi="Times New Roman" w:cs="Times New Roman"/>
        </w:rPr>
        <w:t xml:space="preserve"> </w:t>
      </w:r>
    </w:p>
    <w:p w14:paraId="4F22F434" w14:textId="77777777" w:rsidR="00755FE1" w:rsidRDefault="00755FE1" w:rsidP="00755FE1">
      <w:pPr>
        <w:spacing w:line="240" w:lineRule="auto"/>
        <w:rPr>
          <w:rFonts w:ascii="Times New Roman" w:eastAsia="Times New Roman" w:hAnsi="Times New Roman" w:cs="Times New Roman"/>
        </w:rPr>
      </w:pPr>
    </w:p>
    <w:p w14:paraId="0F7A99F3" w14:textId="5DCB8F66" w:rsidR="00755FE1" w:rsidRPr="00755FE1" w:rsidRDefault="00755FE1" w:rsidP="00755FE1">
      <w:pPr>
        <w:pStyle w:val="ListParagraph"/>
        <w:numPr>
          <w:ilvl w:val="0"/>
          <w:numId w:val="3"/>
        </w:numPr>
        <w:spacing w:line="240" w:lineRule="auto"/>
        <w:rPr>
          <w:rFonts w:ascii="Times New Roman" w:eastAsia="Times New Roman" w:hAnsi="Times New Roman" w:cs="Times New Roman"/>
          <w:bCs/>
        </w:rPr>
      </w:pPr>
      <w:r w:rsidRPr="00755FE1">
        <w:rPr>
          <w:rFonts w:ascii="Times New Roman" w:eastAsia="Times New Roman" w:hAnsi="Times New Roman" w:cs="Times New Roman"/>
          <w:bCs/>
        </w:rPr>
        <w:t>The Property description is as follows:</w:t>
      </w:r>
    </w:p>
    <w:tbl>
      <w:tblPr>
        <w:tblStyle w:val="a4"/>
        <w:tblpPr w:leftFromText="180" w:rightFromText="180" w:topFromText="180" w:bottomFromText="180" w:vertAnchor="text" w:horzAnchor="margin" w:tblpXSpec="center" w:tblpY="247"/>
        <w:tblW w:w="8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5"/>
      </w:tblGrid>
      <w:tr w:rsidR="00755FE1" w14:paraId="7FAE408D" w14:textId="77777777" w:rsidTr="00516E4D">
        <w:trPr>
          <w:trHeight w:val="1021"/>
        </w:trPr>
        <w:tc>
          <w:tcPr>
            <w:tcW w:w="8215" w:type="dxa"/>
          </w:tcPr>
          <w:p w14:paraId="0AA539FC" w14:textId="77777777" w:rsidR="00755FE1" w:rsidRDefault="00755FE1" w:rsidP="00755FE1">
            <w:pPr>
              <w:widowControl w:val="0"/>
              <w:spacing w:line="360" w:lineRule="auto"/>
              <w:rPr>
                <w:rFonts w:ascii="Times New Roman" w:eastAsia="Times New Roman" w:hAnsi="Times New Roman" w:cs="Times New Roman"/>
                <w:sz w:val="24"/>
                <w:szCs w:val="24"/>
              </w:rPr>
            </w:pPr>
          </w:p>
        </w:tc>
      </w:tr>
    </w:tbl>
    <w:p w14:paraId="7C0FAD0B" w14:textId="77777777" w:rsidR="00307960" w:rsidRDefault="00307960">
      <w:pPr>
        <w:spacing w:line="240" w:lineRule="auto"/>
        <w:jc w:val="both"/>
        <w:rPr>
          <w:rFonts w:ascii="Times New Roman" w:eastAsia="Times New Roman" w:hAnsi="Times New Roman" w:cs="Times New Roman"/>
        </w:rPr>
      </w:pPr>
    </w:p>
    <w:p w14:paraId="006E6A39" w14:textId="77777777" w:rsidR="00307960" w:rsidRDefault="00000000">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This deed contains the following documents (Select one):</w:t>
      </w:r>
    </w:p>
    <w:p w14:paraId="26EDBD7D" w14:textId="77777777" w:rsidR="00307960" w:rsidRDefault="00000000" w:rsidP="00755FE1">
      <w:pPr>
        <w:numPr>
          <w:ilvl w:val="0"/>
          <w:numId w:val="10"/>
        </w:numPr>
        <w:spacing w:line="240" w:lineRule="auto"/>
        <w:jc w:val="both"/>
        <w:rPr>
          <w:rFonts w:ascii="Times New Roman" w:eastAsia="Times New Roman" w:hAnsi="Times New Roman" w:cs="Times New Roman"/>
        </w:rPr>
      </w:pPr>
      <w:r>
        <w:rPr>
          <w:rFonts w:ascii="Times New Roman" w:eastAsia="Times New Roman" w:hAnsi="Times New Roman" w:cs="Times New Roman"/>
        </w:rPr>
        <w:t>Supplemental Description</w:t>
      </w:r>
      <w:r>
        <w:rPr>
          <w:rFonts w:ascii="Times New Roman" w:eastAsia="Times New Roman" w:hAnsi="Times New Roman" w:cs="Times New Roman"/>
        </w:rPr>
        <w:tab/>
        <w:t xml:space="preserve">                                                                                                           </w:t>
      </w:r>
    </w:p>
    <w:p w14:paraId="098B2168" w14:textId="77777777" w:rsidR="00307960" w:rsidRDefault="00000000" w:rsidP="00755FE1">
      <w:pPr>
        <w:numPr>
          <w:ilvl w:val="0"/>
          <w:numId w:val="10"/>
        </w:numPr>
        <w:spacing w:line="240" w:lineRule="auto"/>
        <w:jc w:val="both"/>
        <w:rPr>
          <w:rFonts w:ascii="Times New Roman" w:eastAsia="Times New Roman" w:hAnsi="Times New Roman" w:cs="Times New Roman"/>
        </w:rPr>
      </w:pPr>
      <w:r>
        <w:rPr>
          <w:rFonts w:ascii="Times New Roman" w:eastAsia="Times New Roman" w:hAnsi="Times New Roman" w:cs="Times New Roman"/>
        </w:rPr>
        <w:t>Map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398D4C37" w14:textId="77777777" w:rsidR="00307960" w:rsidRDefault="00000000" w:rsidP="00755FE1">
      <w:pPr>
        <w:numPr>
          <w:ilvl w:val="0"/>
          <w:numId w:val="10"/>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Plot </w:t>
      </w:r>
      <w:proofErr w:type="gramStart"/>
      <w:r>
        <w:rPr>
          <w:rFonts w:ascii="Times New Roman" w:eastAsia="Times New Roman" w:hAnsi="Times New Roman" w:cs="Times New Roman"/>
        </w:rPr>
        <w:t>plan</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7CB1A95D" w14:textId="77777777" w:rsidR="00307960" w:rsidRDefault="00307960">
      <w:pPr>
        <w:spacing w:line="240" w:lineRule="auto"/>
        <w:jc w:val="both"/>
        <w:rPr>
          <w:rFonts w:ascii="Times New Roman" w:eastAsia="Times New Roman" w:hAnsi="Times New Roman" w:cs="Times New Roman"/>
        </w:rPr>
      </w:pPr>
    </w:p>
    <w:p w14:paraId="46BB530A" w14:textId="77777777" w:rsidR="00307960" w:rsidRDefault="00000000">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Source of legal description </w:t>
      </w:r>
      <w:r>
        <w:rPr>
          <w:rFonts w:ascii="Times New Roman" w:eastAsia="Times New Roman" w:hAnsi="Times New Roman" w:cs="Times New Roman"/>
          <w:i/>
        </w:rPr>
        <w:t>(Select one)</w:t>
      </w:r>
      <w:r>
        <w:rPr>
          <w:rFonts w:ascii="Times New Roman" w:eastAsia="Times New Roman" w:hAnsi="Times New Roman" w:cs="Times New Roman"/>
        </w:rPr>
        <w:t xml:space="preserve">: </w:t>
      </w:r>
    </w:p>
    <w:p w14:paraId="5F97FFCA" w14:textId="77777777" w:rsidR="00755FE1" w:rsidRDefault="00000000" w:rsidP="00755FE1">
      <w:pPr>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rPr>
        <w:t>The property description herein refers to an instrument previously recorded:</w:t>
      </w:r>
    </w:p>
    <w:p w14:paraId="168BF28D" w14:textId="77777777" w:rsidR="00755FE1" w:rsidRDefault="00000000" w:rsidP="00755FE1">
      <w:pPr>
        <w:spacing w:line="240" w:lineRule="auto"/>
        <w:ind w:left="1440"/>
        <w:jc w:val="both"/>
        <w:rPr>
          <w:rFonts w:ascii="Times New Roman" w:eastAsia="Times New Roman" w:hAnsi="Times New Roman" w:cs="Times New Roman"/>
        </w:rPr>
      </w:pPr>
      <w:r w:rsidRPr="00755FE1">
        <w:rPr>
          <w:rFonts w:ascii="Times New Roman" w:eastAsia="Times New Roman" w:hAnsi="Times New Roman" w:cs="Times New Roman"/>
        </w:rPr>
        <w:t>Record date:</w:t>
      </w:r>
      <w:r w:rsidRPr="00755FE1">
        <w:rPr>
          <w:rFonts w:ascii="Times New Roman" w:eastAsia="Times New Roman" w:hAnsi="Times New Roman" w:cs="Times New Roman"/>
          <w:u w:val="single"/>
        </w:rPr>
        <w:t>                              </w:t>
      </w:r>
      <w:proofErr w:type="gramStart"/>
      <w:r w:rsidRPr="00755FE1">
        <w:rPr>
          <w:rFonts w:ascii="Times New Roman" w:eastAsia="Times New Roman" w:hAnsi="Times New Roman" w:cs="Times New Roman"/>
          <w:u w:val="single"/>
        </w:rPr>
        <w:t xml:space="preserve">  </w:t>
      </w:r>
      <w:r w:rsidRPr="00755FE1">
        <w:rPr>
          <w:rFonts w:ascii="Times New Roman" w:eastAsia="Times New Roman" w:hAnsi="Times New Roman" w:cs="Times New Roman"/>
        </w:rPr>
        <w:t>;</w:t>
      </w:r>
      <w:proofErr w:type="gramEnd"/>
      <w:r w:rsidRPr="00755FE1">
        <w:rPr>
          <w:rFonts w:ascii="Times New Roman" w:eastAsia="Times New Roman" w:hAnsi="Times New Roman" w:cs="Times New Roman"/>
        </w:rPr>
        <w:t xml:space="preserve"> book/Page:</w:t>
      </w:r>
      <w:r w:rsidRPr="00755FE1">
        <w:rPr>
          <w:rFonts w:ascii="Times New Roman" w:eastAsia="Times New Roman" w:hAnsi="Times New Roman" w:cs="Times New Roman"/>
          <w:u w:val="single"/>
        </w:rPr>
        <w:t xml:space="preserve">                             </w:t>
      </w:r>
      <w:r w:rsidRPr="00755FE1">
        <w:rPr>
          <w:rFonts w:ascii="Times New Roman" w:eastAsia="Times New Roman" w:hAnsi="Times New Roman" w:cs="Times New Roman"/>
        </w:rPr>
        <w:t> ;</w:t>
      </w:r>
    </w:p>
    <w:p w14:paraId="1348D12A" w14:textId="246459F2" w:rsidR="00307960" w:rsidRPr="00755FE1" w:rsidRDefault="00755FE1" w:rsidP="00755FE1">
      <w:pPr>
        <w:spacing w:line="240" w:lineRule="auto"/>
        <w:ind w:left="1440"/>
        <w:jc w:val="both"/>
        <w:rPr>
          <w:rFonts w:ascii="Times New Roman" w:eastAsia="Times New Roman" w:hAnsi="Times New Roman" w:cs="Times New Roman"/>
        </w:rPr>
      </w:pPr>
      <w:r>
        <w:rPr>
          <w:rFonts w:ascii="Times New Roman" w:eastAsia="Times New Roman" w:hAnsi="Times New Roman" w:cs="Times New Roman"/>
          <w:u w:val="single"/>
        </w:rPr>
        <w:t>                                                            </w:t>
      </w:r>
      <w:r w:rsidR="00000000" w:rsidRPr="00755FE1">
        <w:rPr>
          <w:rFonts w:ascii="Times New Roman" w:eastAsia="Times New Roman" w:hAnsi="Times New Roman" w:cs="Times New Roman"/>
        </w:rPr>
        <w:t>County, Office of the Recorder.     </w:t>
      </w:r>
    </w:p>
    <w:p w14:paraId="20430E12" w14:textId="77777777" w:rsidR="00516E4D" w:rsidRDefault="00000000" w:rsidP="00516E4D">
      <w:pPr>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property description herein was prepared on </w:t>
      </w:r>
      <w:r>
        <w:rPr>
          <w:rFonts w:ascii="Times New Roman" w:eastAsia="Times New Roman" w:hAnsi="Times New Roman" w:cs="Times New Roman"/>
          <w:u w:val="single"/>
        </w:rPr>
        <w:t>                                 </w:t>
      </w:r>
      <w:r>
        <w:rPr>
          <w:rFonts w:ascii="Times New Roman" w:eastAsia="Times New Roman" w:hAnsi="Times New Roman" w:cs="Times New Roman"/>
        </w:rPr>
        <w:t xml:space="preserve"> by: </w:t>
      </w:r>
    </w:p>
    <w:p w14:paraId="18677B08" w14:textId="0215FACC" w:rsidR="00307960" w:rsidRPr="00516E4D" w:rsidRDefault="00000000" w:rsidP="00516E4D">
      <w:pPr>
        <w:spacing w:line="240" w:lineRule="auto"/>
        <w:ind w:left="1440"/>
        <w:jc w:val="both"/>
        <w:rPr>
          <w:rFonts w:ascii="Times New Roman" w:eastAsia="Times New Roman" w:hAnsi="Times New Roman" w:cs="Times New Roman"/>
        </w:rPr>
      </w:pPr>
      <w:r w:rsidRPr="00516E4D">
        <w:rPr>
          <w:rFonts w:ascii="Times New Roman" w:eastAsia="Times New Roman" w:hAnsi="Times New Roman" w:cs="Times New Roman"/>
        </w:rPr>
        <w:t>Name:</w:t>
      </w:r>
      <w:r w:rsidRPr="00516E4D">
        <w:rPr>
          <w:rFonts w:ascii="Times New Roman" w:eastAsia="Times New Roman" w:hAnsi="Times New Roman" w:cs="Times New Roman"/>
          <w:u w:val="single"/>
        </w:rPr>
        <w:t>                                                                                                 </w:t>
      </w:r>
      <w:proofErr w:type="gramStart"/>
      <w:r w:rsidRPr="00516E4D">
        <w:rPr>
          <w:rFonts w:ascii="Times New Roman" w:eastAsia="Times New Roman" w:hAnsi="Times New Roman" w:cs="Times New Roman"/>
          <w:u w:val="single"/>
        </w:rPr>
        <w:t xml:space="preserve">  </w:t>
      </w:r>
      <w:r w:rsidRPr="00516E4D">
        <w:rPr>
          <w:rFonts w:ascii="Times New Roman" w:eastAsia="Times New Roman" w:hAnsi="Times New Roman" w:cs="Times New Roman"/>
        </w:rPr>
        <w:t>.</w:t>
      </w:r>
      <w:proofErr w:type="gramEnd"/>
    </w:p>
    <w:p w14:paraId="54E7A3EB" w14:textId="77777777" w:rsidR="00307960"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588492F" w14:textId="77777777" w:rsidR="00307960"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Declaration of Spousal Rights </w:t>
      </w:r>
      <w:r>
        <w:rPr>
          <w:rFonts w:ascii="Times New Roman" w:eastAsia="Times New Roman" w:hAnsi="Times New Roman" w:cs="Times New Roman"/>
          <w:i/>
        </w:rPr>
        <w:t>(select one)</w:t>
      </w:r>
      <w:r>
        <w:rPr>
          <w:rFonts w:ascii="Times New Roman" w:eastAsia="Times New Roman" w:hAnsi="Times New Roman" w:cs="Times New Roman"/>
        </w:rPr>
        <w:t>:</w:t>
      </w:r>
    </w:p>
    <w:p w14:paraId="686C6F9B" w14:textId="77777777" w:rsidR="00307960" w:rsidRDefault="00000000" w:rsidP="00516E4D">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The Grantor is unmarried.</w:t>
      </w:r>
    </w:p>
    <w:p w14:paraId="23027DDA" w14:textId="77777777" w:rsidR="00307960" w:rsidRDefault="00000000" w:rsidP="00516E4D">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aforementioned marital</w:t>
      </w:r>
      <w:proofErr w:type="gramEnd"/>
      <w:r>
        <w:rPr>
          <w:rFonts w:ascii="Times New Roman" w:eastAsia="Times New Roman" w:hAnsi="Times New Roman" w:cs="Times New Roman"/>
        </w:rPr>
        <w:t xml:space="preserve"> property is conveyed and executed by both spouses. </w:t>
      </w:r>
    </w:p>
    <w:p w14:paraId="31A2E74B" w14:textId="77777777" w:rsidR="00307960" w:rsidRDefault="00000000" w:rsidP="00516E4D">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 Spousal Waiver of Rights to the Property is included.    </w:t>
      </w:r>
    </w:p>
    <w:p w14:paraId="518FEC94" w14:textId="77777777" w:rsidR="00307960" w:rsidRDefault="00000000" w:rsidP="00516E4D">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Other:  </w:t>
      </w:r>
      <w:r>
        <w:rPr>
          <w:rFonts w:ascii="Times New Roman" w:eastAsia="Times New Roman" w:hAnsi="Times New Roman" w:cs="Times New Roman"/>
          <w:u w:val="single"/>
        </w:rPr>
        <w:t>                                                                                                                </w:t>
      </w:r>
      <w:proofErr w:type="gramStart"/>
      <w:r>
        <w:rPr>
          <w:rFonts w:ascii="Times New Roman" w:eastAsia="Times New Roman" w:hAnsi="Times New Roman" w:cs="Times New Roman"/>
          <w:u w:val="single"/>
        </w:rPr>
        <w:t>  </w:t>
      </w:r>
      <w:r>
        <w:rPr>
          <w:rFonts w:ascii="Times New Roman" w:eastAsia="Times New Roman" w:hAnsi="Times New Roman" w:cs="Times New Roman"/>
        </w:rPr>
        <w:t>.</w:t>
      </w:r>
      <w:proofErr w:type="gramEnd"/>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
    <w:p w14:paraId="1973DCC9" w14:textId="77777777" w:rsidR="00307960" w:rsidRDefault="00307960">
      <w:pPr>
        <w:spacing w:line="240" w:lineRule="auto"/>
        <w:rPr>
          <w:rFonts w:ascii="Times New Roman" w:eastAsia="Times New Roman" w:hAnsi="Times New Roman" w:cs="Times New Roman"/>
        </w:rPr>
      </w:pPr>
    </w:p>
    <w:p w14:paraId="0CE9B788" w14:textId="77777777" w:rsidR="00307960" w:rsidRDefault="00307960">
      <w:pPr>
        <w:spacing w:line="240" w:lineRule="auto"/>
        <w:rPr>
          <w:rFonts w:ascii="Times New Roman" w:eastAsia="Times New Roman" w:hAnsi="Times New Roman" w:cs="Times New Roman"/>
        </w:rPr>
      </w:pPr>
    </w:p>
    <w:p w14:paraId="7D328BD5" w14:textId="77777777" w:rsidR="00307960" w:rsidRDefault="00307960">
      <w:pPr>
        <w:ind w:left="720"/>
        <w:jc w:val="both"/>
        <w:rPr>
          <w:rFonts w:ascii="Times New Roman" w:eastAsia="Times New Roman" w:hAnsi="Times New Roman" w:cs="Times New Roman"/>
        </w:rPr>
      </w:pPr>
    </w:p>
    <w:p w14:paraId="172B69C3" w14:textId="77777777" w:rsidR="00307960" w:rsidRDefault="00307960">
      <w:pPr>
        <w:ind w:left="720"/>
        <w:jc w:val="both"/>
        <w:rPr>
          <w:rFonts w:ascii="Times New Roman" w:eastAsia="Times New Roman" w:hAnsi="Times New Roman" w:cs="Times New Roman"/>
        </w:rPr>
      </w:pPr>
    </w:p>
    <w:p w14:paraId="1EE523C6" w14:textId="77777777" w:rsidR="00516E4D" w:rsidRDefault="00516E4D">
      <w:pPr>
        <w:ind w:left="720"/>
        <w:jc w:val="both"/>
        <w:rPr>
          <w:rFonts w:ascii="Times New Roman" w:eastAsia="Times New Roman" w:hAnsi="Times New Roman" w:cs="Times New Roman"/>
        </w:rPr>
      </w:pPr>
    </w:p>
    <w:p w14:paraId="4F2650C3" w14:textId="77777777" w:rsidR="00516E4D" w:rsidRDefault="00516E4D">
      <w:pPr>
        <w:ind w:left="720"/>
        <w:jc w:val="both"/>
        <w:rPr>
          <w:rFonts w:ascii="Times New Roman" w:eastAsia="Times New Roman" w:hAnsi="Times New Roman" w:cs="Times New Roman"/>
        </w:rPr>
      </w:pPr>
    </w:p>
    <w:p w14:paraId="551B0C13" w14:textId="77777777" w:rsidR="00516E4D" w:rsidRDefault="00516E4D">
      <w:pPr>
        <w:ind w:left="720"/>
        <w:jc w:val="both"/>
        <w:rPr>
          <w:rFonts w:ascii="Times New Roman" w:eastAsia="Times New Roman" w:hAnsi="Times New Roman" w:cs="Times New Roman"/>
        </w:rPr>
      </w:pPr>
    </w:p>
    <w:p w14:paraId="0210E452" w14:textId="77777777" w:rsidR="00516E4D" w:rsidRDefault="00516E4D">
      <w:pPr>
        <w:ind w:left="720"/>
        <w:jc w:val="both"/>
        <w:rPr>
          <w:rFonts w:ascii="Times New Roman" w:eastAsia="Times New Roman" w:hAnsi="Times New Roman" w:cs="Times New Roman"/>
        </w:rPr>
      </w:pPr>
    </w:p>
    <w:p w14:paraId="5C4A2FA2" w14:textId="77777777" w:rsidR="00516E4D" w:rsidRDefault="00516E4D">
      <w:pPr>
        <w:ind w:left="720"/>
        <w:jc w:val="both"/>
        <w:rPr>
          <w:rFonts w:ascii="Times New Roman" w:eastAsia="Times New Roman" w:hAnsi="Times New Roman" w:cs="Times New Roman"/>
        </w:rPr>
      </w:pPr>
    </w:p>
    <w:p w14:paraId="4AF349D2" w14:textId="77777777" w:rsidR="00516E4D" w:rsidRDefault="00516E4D">
      <w:pPr>
        <w:ind w:left="720"/>
        <w:jc w:val="both"/>
        <w:rPr>
          <w:rFonts w:ascii="Times New Roman" w:eastAsia="Times New Roman" w:hAnsi="Times New Roman" w:cs="Times New Roman"/>
        </w:rPr>
      </w:pPr>
    </w:p>
    <w:p w14:paraId="77850938" w14:textId="77777777" w:rsidR="00307960" w:rsidRDefault="00307960">
      <w:pPr>
        <w:ind w:left="720"/>
        <w:jc w:val="both"/>
        <w:rPr>
          <w:rFonts w:ascii="Times New Roman" w:eastAsia="Times New Roman" w:hAnsi="Times New Roman" w:cs="Times New Roman"/>
        </w:rPr>
      </w:pPr>
    </w:p>
    <w:p w14:paraId="45BFB011" w14:textId="77777777" w:rsidR="00307960"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65D24647" w14:textId="77777777" w:rsidR="00307960" w:rsidRDefault="00307960">
      <w:pPr>
        <w:widowControl w:val="0"/>
        <w:spacing w:line="240" w:lineRule="auto"/>
        <w:rPr>
          <w:rFonts w:ascii="Times New Roman" w:eastAsia="Times New Roman" w:hAnsi="Times New Roman" w:cs="Times New Roman"/>
          <w:b/>
          <w:i/>
        </w:rPr>
      </w:pPr>
    </w:p>
    <w:p w14:paraId="4EDF0448" w14:textId="77777777" w:rsidR="00307960" w:rsidRDefault="00000000">
      <w:pPr>
        <w:widowControl w:val="0"/>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i/>
          <w:sz w:val="24"/>
          <w:szCs w:val="24"/>
        </w:rPr>
        <w:t>In confirmation hereof, the Grantor(s) execute and attest to this document on the date first mentioned above.</w:t>
      </w:r>
    </w:p>
    <w:p w14:paraId="5CB42CF9" w14:textId="77777777" w:rsidR="00307960" w:rsidRDefault="00307960">
      <w:pPr>
        <w:widowControl w:val="0"/>
        <w:spacing w:line="240" w:lineRule="auto"/>
        <w:rPr>
          <w:rFonts w:ascii="Times New Roman" w:eastAsia="Times New Roman" w:hAnsi="Times New Roman" w:cs="Times New Roman"/>
        </w:rPr>
      </w:pPr>
    </w:p>
    <w:p w14:paraId="072E3F1A" w14:textId="77777777" w:rsidR="00307960" w:rsidRDefault="00307960">
      <w:pPr>
        <w:widowControl w:val="0"/>
        <w:spacing w:line="240" w:lineRule="auto"/>
        <w:rPr>
          <w:rFonts w:ascii="Times New Roman" w:eastAsia="Times New Roman" w:hAnsi="Times New Roman" w:cs="Times New Roman"/>
          <w:sz w:val="24"/>
          <w:szCs w:val="24"/>
        </w:rPr>
      </w:pPr>
    </w:p>
    <w:p w14:paraId="1437787A" w14:textId="77777777" w:rsidR="00307960" w:rsidRDefault="00307960">
      <w:pPr>
        <w:widowControl w:val="0"/>
        <w:spacing w:line="240" w:lineRule="auto"/>
        <w:rPr>
          <w:rFonts w:ascii="Times New Roman" w:eastAsia="Times New Roman" w:hAnsi="Times New Roman" w:cs="Times New Roman"/>
          <w:sz w:val="24"/>
          <w:szCs w:val="24"/>
        </w:rPr>
      </w:pPr>
    </w:p>
    <w:p w14:paraId="2F15A45B" w14:textId="77777777" w:rsidR="00307960" w:rsidRDefault="00307960">
      <w:pPr>
        <w:widowControl w:val="0"/>
        <w:spacing w:line="240" w:lineRule="auto"/>
        <w:rPr>
          <w:rFonts w:ascii="Times New Roman" w:eastAsia="Times New Roman" w:hAnsi="Times New Roman" w:cs="Times New Roman"/>
          <w:sz w:val="24"/>
          <w:szCs w:val="24"/>
        </w:rPr>
      </w:pPr>
    </w:p>
    <w:p w14:paraId="6C4F0E33" w14:textId="77777777" w:rsidR="00307960" w:rsidRDefault="00307960">
      <w:pPr>
        <w:widowControl w:val="0"/>
        <w:spacing w:line="240" w:lineRule="auto"/>
        <w:rPr>
          <w:rFonts w:ascii="Times New Roman" w:eastAsia="Times New Roman" w:hAnsi="Times New Roman" w:cs="Times New Roman"/>
          <w:sz w:val="24"/>
          <w:szCs w:val="24"/>
        </w:rPr>
      </w:pPr>
    </w:p>
    <w:p w14:paraId="2FE09DE2" w14:textId="77777777" w:rsidR="00307960" w:rsidRDefault="00307960">
      <w:pPr>
        <w:widowControl w:val="0"/>
        <w:spacing w:line="240" w:lineRule="auto"/>
        <w:rPr>
          <w:rFonts w:ascii="Times New Roman" w:eastAsia="Times New Roman" w:hAnsi="Times New Roman" w:cs="Times New Roman"/>
          <w:sz w:val="24"/>
          <w:szCs w:val="24"/>
        </w:rPr>
      </w:pPr>
    </w:p>
    <w:p w14:paraId="5715BB65" w14:textId="77777777" w:rsidR="00307960" w:rsidRDefault="00307960">
      <w:pPr>
        <w:widowControl w:val="0"/>
        <w:spacing w:line="240" w:lineRule="auto"/>
        <w:jc w:val="right"/>
        <w:rPr>
          <w:rFonts w:ascii="Times New Roman" w:eastAsia="Times New Roman" w:hAnsi="Times New Roman" w:cs="Times New Roman"/>
          <w:sz w:val="24"/>
          <w:szCs w:val="24"/>
        </w:rPr>
      </w:pPr>
    </w:p>
    <w:tbl>
      <w:tblPr>
        <w:tblStyle w:val="a5"/>
        <w:tblpPr w:leftFromText="180" w:rightFromText="180" w:topFromText="180" w:bottomFromText="180" w:vertAnchor="text"/>
        <w:tblW w:w="8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1350"/>
        <w:gridCol w:w="3660"/>
      </w:tblGrid>
      <w:tr w:rsidR="00307960" w14:paraId="1238748F" w14:textId="77777777">
        <w:tc>
          <w:tcPr>
            <w:tcW w:w="3765" w:type="dxa"/>
            <w:tcBorders>
              <w:left w:val="single" w:sz="8" w:space="0" w:color="FFFFFF"/>
              <w:right w:val="single" w:sz="8" w:space="0" w:color="FFFFFF"/>
            </w:tcBorders>
          </w:tcPr>
          <w:p w14:paraId="77C2F8CA" w14:textId="77777777" w:rsidR="0030796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p w14:paraId="0DCF5B31" w14:textId="77777777" w:rsidR="00307960" w:rsidRDefault="00307960">
            <w:pPr>
              <w:widowControl w:val="0"/>
              <w:spacing w:line="240" w:lineRule="auto"/>
              <w:jc w:val="center"/>
              <w:rPr>
                <w:rFonts w:ascii="Times New Roman" w:eastAsia="Times New Roman" w:hAnsi="Times New Roman" w:cs="Times New Roman"/>
                <w:sz w:val="20"/>
                <w:szCs w:val="20"/>
              </w:rPr>
            </w:pPr>
          </w:p>
          <w:p w14:paraId="66EA1960" w14:textId="77777777" w:rsidR="00307960" w:rsidRDefault="00307960">
            <w:pPr>
              <w:widowControl w:val="0"/>
              <w:spacing w:line="240" w:lineRule="auto"/>
              <w:jc w:val="center"/>
              <w:rPr>
                <w:rFonts w:ascii="Times New Roman" w:eastAsia="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3DDC6904" w14:textId="77777777" w:rsidR="00307960" w:rsidRDefault="00307960">
            <w:pPr>
              <w:widowControl w:val="0"/>
              <w:spacing w:line="240" w:lineRule="auto"/>
              <w:jc w:val="center"/>
              <w:rPr>
                <w:rFonts w:ascii="Times New Roman" w:eastAsia="Times New Roman" w:hAnsi="Times New Roman" w:cs="Times New Roman"/>
                <w:sz w:val="20"/>
                <w:szCs w:val="20"/>
              </w:rPr>
            </w:pPr>
          </w:p>
        </w:tc>
        <w:tc>
          <w:tcPr>
            <w:tcW w:w="3660" w:type="dxa"/>
            <w:tcBorders>
              <w:left w:val="single" w:sz="8" w:space="0" w:color="FFFFFF"/>
              <w:right w:val="single" w:sz="8" w:space="0" w:color="FFFFFF"/>
            </w:tcBorders>
          </w:tcPr>
          <w:p w14:paraId="4BB5A2EE" w14:textId="77777777" w:rsidR="0030796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tc>
      </w:tr>
      <w:tr w:rsidR="00307960" w14:paraId="6506BBA3" w14:textId="77777777">
        <w:tc>
          <w:tcPr>
            <w:tcW w:w="3765" w:type="dxa"/>
            <w:tcBorders>
              <w:left w:val="single" w:sz="8" w:space="0" w:color="FFFFFF"/>
              <w:bottom w:val="single" w:sz="8" w:space="0" w:color="FFFFFF"/>
              <w:right w:val="single" w:sz="8" w:space="0" w:color="FFFFFF"/>
            </w:tcBorders>
          </w:tcPr>
          <w:p w14:paraId="1ADC3B3D" w14:textId="77777777" w:rsidR="0030796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0DD949DC" w14:textId="77777777" w:rsidR="00307960" w:rsidRDefault="00307960">
            <w:pPr>
              <w:widowControl w:val="0"/>
              <w:spacing w:line="240" w:lineRule="auto"/>
              <w:jc w:val="center"/>
              <w:rPr>
                <w:rFonts w:ascii="Times New Roman" w:eastAsia="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63F34753" w14:textId="77777777" w:rsidR="00307960" w:rsidRDefault="00307960">
            <w:pPr>
              <w:widowControl w:val="0"/>
              <w:spacing w:line="240" w:lineRule="auto"/>
              <w:jc w:val="center"/>
              <w:rPr>
                <w:rFonts w:ascii="Times New Roman" w:eastAsia="Times New Roman" w:hAnsi="Times New Roman" w:cs="Times New Roman"/>
                <w:sz w:val="20"/>
                <w:szCs w:val="20"/>
              </w:rPr>
            </w:pPr>
          </w:p>
        </w:tc>
        <w:tc>
          <w:tcPr>
            <w:tcW w:w="3660" w:type="dxa"/>
            <w:tcBorders>
              <w:left w:val="single" w:sz="8" w:space="0" w:color="FFFFFF"/>
              <w:bottom w:val="single" w:sz="8" w:space="0" w:color="FFFFFF"/>
              <w:right w:val="single" w:sz="8" w:space="0" w:color="FFFFFF"/>
            </w:tcBorders>
          </w:tcPr>
          <w:p w14:paraId="07042328" w14:textId="77777777" w:rsidR="0030796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44C56D81" w14:textId="77777777" w:rsidR="00307960" w:rsidRDefault="00307960">
            <w:pPr>
              <w:widowControl w:val="0"/>
              <w:spacing w:line="240" w:lineRule="auto"/>
              <w:jc w:val="center"/>
              <w:rPr>
                <w:rFonts w:ascii="Times New Roman" w:eastAsia="Times New Roman" w:hAnsi="Times New Roman" w:cs="Times New Roman"/>
                <w:sz w:val="20"/>
                <w:szCs w:val="20"/>
              </w:rPr>
            </w:pPr>
          </w:p>
        </w:tc>
      </w:tr>
    </w:tbl>
    <w:p w14:paraId="4E594AE2" w14:textId="77777777" w:rsidR="00307960" w:rsidRDefault="00307960">
      <w:pPr>
        <w:widowControl w:val="0"/>
        <w:spacing w:line="240" w:lineRule="auto"/>
        <w:rPr>
          <w:rFonts w:ascii="Times New Roman" w:eastAsia="Times New Roman" w:hAnsi="Times New Roman" w:cs="Times New Roman"/>
          <w:b/>
          <w:i/>
          <w:sz w:val="24"/>
          <w:szCs w:val="24"/>
        </w:rPr>
      </w:pPr>
    </w:p>
    <w:p w14:paraId="529AA4CE" w14:textId="77777777" w:rsidR="00307960" w:rsidRDefault="00307960">
      <w:pPr>
        <w:widowControl w:val="0"/>
        <w:spacing w:line="240" w:lineRule="auto"/>
        <w:rPr>
          <w:rFonts w:ascii="Times New Roman" w:eastAsia="Times New Roman" w:hAnsi="Times New Roman" w:cs="Times New Roman"/>
          <w:sz w:val="24"/>
          <w:szCs w:val="24"/>
        </w:rPr>
      </w:pPr>
    </w:p>
    <w:p w14:paraId="11B15179" w14:textId="77777777" w:rsidR="00307960" w:rsidRDefault="00307960">
      <w:pPr>
        <w:widowControl w:val="0"/>
        <w:spacing w:line="240" w:lineRule="auto"/>
        <w:jc w:val="right"/>
        <w:rPr>
          <w:rFonts w:ascii="Times New Roman" w:eastAsia="Times New Roman" w:hAnsi="Times New Roman" w:cs="Times New Roman"/>
          <w:sz w:val="24"/>
          <w:szCs w:val="24"/>
        </w:rPr>
      </w:pPr>
    </w:p>
    <w:p w14:paraId="5A8F523E" w14:textId="77777777" w:rsidR="00307960" w:rsidRDefault="00307960">
      <w:pPr>
        <w:widowControl w:val="0"/>
        <w:spacing w:line="240" w:lineRule="auto"/>
        <w:jc w:val="right"/>
        <w:rPr>
          <w:rFonts w:ascii="Times New Roman" w:eastAsia="Times New Roman" w:hAnsi="Times New Roman" w:cs="Times New Roman"/>
          <w:sz w:val="24"/>
          <w:szCs w:val="24"/>
        </w:rPr>
      </w:pPr>
    </w:p>
    <w:p w14:paraId="4752F2B5" w14:textId="77777777" w:rsidR="00307960" w:rsidRDefault="00307960">
      <w:pPr>
        <w:widowControl w:val="0"/>
        <w:spacing w:line="240" w:lineRule="auto"/>
        <w:jc w:val="right"/>
        <w:rPr>
          <w:rFonts w:ascii="Times New Roman" w:eastAsia="Times New Roman" w:hAnsi="Times New Roman" w:cs="Times New Roman"/>
          <w:sz w:val="24"/>
          <w:szCs w:val="24"/>
        </w:rPr>
      </w:pPr>
    </w:p>
    <w:p w14:paraId="5435EFF5" w14:textId="77777777" w:rsidR="00307960" w:rsidRDefault="00307960">
      <w:pPr>
        <w:spacing w:before="240" w:after="240" w:line="360" w:lineRule="auto"/>
        <w:rPr>
          <w:rFonts w:ascii="Times New Roman" w:eastAsia="Times New Roman" w:hAnsi="Times New Roman" w:cs="Times New Roman"/>
          <w:sz w:val="24"/>
          <w:szCs w:val="24"/>
        </w:rPr>
      </w:pPr>
    </w:p>
    <w:p w14:paraId="34435A8E" w14:textId="77777777" w:rsidR="00307960" w:rsidRDefault="00307960">
      <w:pPr>
        <w:spacing w:before="240" w:after="240" w:line="360" w:lineRule="auto"/>
        <w:rPr>
          <w:rFonts w:ascii="Times New Roman" w:eastAsia="Times New Roman" w:hAnsi="Times New Roman" w:cs="Times New Roman"/>
          <w:sz w:val="24"/>
          <w:szCs w:val="24"/>
        </w:rPr>
      </w:pPr>
    </w:p>
    <w:p w14:paraId="16F5B72E" w14:textId="77777777" w:rsidR="00307960" w:rsidRDefault="00307960">
      <w:pPr>
        <w:spacing w:before="240" w:after="240" w:line="360" w:lineRule="auto"/>
        <w:rPr>
          <w:rFonts w:ascii="Times New Roman" w:eastAsia="Times New Roman" w:hAnsi="Times New Roman" w:cs="Times New Roman"/>
          <w:sz w:val="24"/>
          <w:szCs w:val="24"/>
        </w:rPr>
      </w:pPr>
    </w:p>
    <w:p w14:paraId="6B811F06" w14:textId="0428ADC7" w:rsidR="00307960" w:rsidRDefault="00000000">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NOTARY ACKNOWLEDGMENT</w:t>
      </w:r>
    </w:p>
    <w:p w14:paraId="539015AD" w14:textId="77777777" w:rsidR="0030796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Maine</w:t>
      </w:r>
    </w:p>
    <w:p w14:paraId="599C6849" w14:textId="77777777" w:rsidR="0030796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w:t>
      </w:r>
      <w:proofErr w:type="gramStart"/>
      <w:r>
        <w:rPr>
          <w:rFonts w:ascii="Times New Roman" w:eastAsia="Times New Roman" w:hAnsi="Times New Roman" w:cs="Times New Roman"/>
          <w:sz w:val="24"/>
          <w:szCs w:val="24"/>
        </w:rPr>
        <w:t>of  _</w:t>
      </w:r>
      <w:proofErr w:type="gramEnd"/>
      <w:r>
        <w:rPr>
          <w:rFonts w:ascii="Times New Roman" w:eastAsia="Times New Roman" w:hAnsi="Times New Roman" w:cs="Times New Roman"/>
          <w:sz w:val="24"/>
          <w:szCs w:val="24"/>
        </w:rPr>
        <w:t>________</w:t>
      </w:r>
    </w:p>
    <w:p w14:paraId="60599B93" w14:textId="77777777" w:rsidR="00307960" w:rsidRDefault="00307960">
      <w:pPr>
        <w:spacing w:after="240" w:line="360" w:lineRule="auto"/>
        <w:jc w:val="both"/>
        <w:rPr>
          <w:rFonts w:ascii="Times New Roman" w:eastAsia="Times New Roman" w:hAnsi="Times New Roman" w:cs="Times New Roman"/>
          <w:sz w:val="24"/>
          <w:szCs w:val="24"/>
        </w:rPr>
      </w:pPr>
    </w:p>
    <w:p w14:paraId="68B2352F" w14:textId="77777777" w:rsidR="00307960" w:rsidRDefault="0000000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 before me personally appeared</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to me known to be the person (or persons) described in and who executed the foregoing instrument, and acknowledged that such person executed the same as such person’s (or persons’) free act and deed. </w:t>
      </w:r>
    </w:p>
    <w:p w14:paraId="17AF43AA" w14:textId="77777777" w:rsidR="00307960" w:rsidRDefault="00307960">
      <w:pPr>
        <w:spacing w:line="360" w:lineRule="auto"/>
        <w:rPr>
          <w:rFonts w:ascii="Times New Roman" w:eastAsia="Times New Roman" w:hAnsi="Times New Roman" w:cs="Times New Roman"/>
          <w:sz w:val="24"/>
          <w:szCs w:val="24"/>
        </w:rPr>
      </w:pPr>
    </w:p>
    <w:p w14:paraId="39C38057" w14:textId="77777777" w:rsidR="00307960" w:rsidRDefault="00307960">
      <w:pPr>
        <w:spacing w:line="360" w:lineRule="auto"/>
        <w:jc w:val="right"/>
        <w:rPr>
          <w:rFonts w:ascii="Times New Roman" w:eastAsia="Times New Roman" w:hAnsi="Times New Roman" w:cs="Times New Roman"/>
          <w:sz w:val="24"/>
          <w:szCs w:val="24"/>
        </w:rPr>
      </w:pPr>
    </w:p>
    <w:p w14:paraId="1C1F4A32" w14:textId="77777777" w:rsidR="0030796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76E29AA" w14:textId="77777777" w:rsidR="00307960"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w:t>
      </w:r>
    </w:p>
    <w:p w14:paraId="5841663A" w14:textId="77777777" w:rsidR="0030796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Notary’s Signature</w:t>
      </w:r>
    </w:p>
    <w:p w14:paraId="5FFBA87E" w14:textId="77777777" w:rsidR="00307960" w:rsidRDefault="00307960">
      <w:pPr>
        <w:rPr>
          <w:rFonts w:ascii="Times New Roman" w:eastAsia="Times New Roman" w:hAnsi="Times New Roman" w:cs="Times New Roman"/>
          <w:sz w:val="24"/>
          <w:szCs w:val="24"/>
        </w:rPr>
      </w:pPr>
    </w:p>
    <w:p w14:paraId="547BD96A" w14:textId="77777777" w:rsidR="00307960" w:rsidRDefault="00307960">
      <w:pPr>
        <w:rPr>
          <w:rFonts w:ascii="Times New Roman" w:eastAsia="Times New Roman" w:hAnsi="Times New Roman" w:cs="Times New Roman"/>
          <w:sz w:val="24"/>
          <w:szCs w:val="24"/>
        </w:rPr>
      </w:pPr>
    </w:p>
    <w:p w14:paraId="2E50AA13" w14:textId="77777777" w:rsidR="00307960" w:rsidRDefault="00307960">
      <w:pPr>
        <w:rPr>
          <w:rFonts w:ascii="Times New Roman" w:eastAsia="Times New Roman" w:hAnsi="Times New Roman" w:cs="Times New Roman"/>
          <w:sz w:val="24"/>
          <w:szCs w:val="24"/>
        </w:rPr>
      </w:pPr>
    </w:p>
    <w:p w14:paraId="67996A53" w14:textId="77777777" w:rsidR="00307960" w:rsidRDefault="00307960">
      <w:pPr>
        <w:rPr>
          <w:rFonts w:ascii="Times New Roman" w:eastAsia="Times New Roman" w:hAnsi="Times New Roman" w:cs="Times New Roman"/>
          <w:sz w:val="24"/>
          <w:szCs w:val="24"/>
        </w:rPr>
      </w:pPr>
    </w:p>
    <w:p w14:paraId="0390E0AD" w14:textId="77777777" w:rsidR="00307960"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Notary Name: </w:t>
      </w:r>
      <w:r>
        <w:rPr>
          <w:rFonts w:ascii="Times New Roman" w:eastAsia="Times New Roman" w:hAnsi="Times New Roman" w:cs="Times New Roman"/>
          <w:sz w:val="24"/>
          <w:szCs w:val="24"/>
          <w:u w:val="single"/>
        </w:rPr>
        <w:t>                                                                   </w:t>
      </w:r>
    </w:p>
    <w:p w14:paraId="6807FD40" w14:textId="77777777" w:rsidR="0030796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w:t>
      </w:r>
    </w:p>
    <w:p w14:paraId="158B6721" w14:textId="77777777" w:rsidR="00307960"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My Commission Expires: </w:t>
      </w:r>
      <w:r>
        <w:rPr>
          <w:rFonts w:ascii="Times New Roman" w:eastAsia="Times New Roman" w:hAnsi="Times New Roman" w:cs="Times New Roman"/>
          <w:sz w:val="24"/>
          <w:szCs w:val="24"/>
          <w:u w:val="single"/>
        </w:rPr>
        <w:t>                                               </w:t>
      </w:r>
    </w:p>
    <w:p w14:paraId="20001F87" w14:textId="77777777" w:rsidR="00307960" w:rsidRDefault="00307960">
      <w:pPr>
        <w:rPr>
          <w:rFonts w:ascii="Times New Roman" w:eastAsia="Times New Roman" w:hAnsi="Times New Roman" w:cs="Times New Roman"/>
          <w:sz w:val="24"/>
          <w:szCs w:val="24"/>
        </w:rPr>
      </w:pPr>
    </w:p>
    <w:p w14:paraId="3FC63CE8" w14:textId="77777777" w:rsidR="00307960" w:rsidRDefault="00307960">
      <w:pPr>
        <w:rPr>
          <w:rFonts w:ascii="Times New Roman" w:eastAsia="Times New Roman" w:hAnsi="Times New Roman" w:cs="Times New Roman"/>
          <w:sz w:val="24"/>
          <w:szCs w:val="24"/>
        </w:rPr>
      </w:pPr>
    </w:p>
    <w:p w14:paraId="331B7955" w14:textId="77777777" w:rsidR="00307960" w:rsidRDefault="00307960">
      <w:pPr>
        <w:rPr>
          <w:rFonts w:ascii="Times New Roman" w:eastAsia="Times New Roman" w:hAnsi="Times New Roman" w:cs="Times New Roman"/>
          <w:sz w:val="24"/>
          <w:szCs w:val="24"/>
        </w:rPr>
      </w:pPr>
    </w:p>
    <w:p w14:paraId="400A7EAE" w14:textId="77777777" w:rsidR="00307960" w:rsidRDefault="00307960">
      <w:pPr>
        <w:rPr>
          <w:rFonts w:ascii="Times New Roman" w:eastAsia="Times New Roman" w:hAnsi="Times New Roman" w:cs="Times New Roman"/>
          <w:sz w:val="24"/>
          <w:szCs w:val="24"/>
        </w:rPr>
      </w:pPr>
    </w:p>
    <w:p w14:paraId="6DAABA04" w14:textId="77777777" w:rsidR="0030796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(Seal)</w:t>
      </w:r>
    </w:p>
    <w:p w14:paraId="49AF1F5E" w14:textId="77777777" w:rsidR="00307960" w:rsidRDefault="00307960">
      <w:pPr>
        <w:spacing w:line="360" w:lineRule="auto"/>
        <w:rPr>
          <w:rFonts w:ascii="Times New Roman" w:eastAsia="Times New Roman" w:hAnsi="Times New Roman" w:cs="Times New Roman"/>
          <w:sz w:val="24"/>
          <w:szCs w:val="24"/>
        </w:rPr>
      </w:pPr>
    </w:p>
    <w:p w14:paraId="5E5332FC" w14:textId="77777777" w:rsidR="00307960" w:rsidRDefault="00307960">
      <w:pPr>
        <w:rPr>
          <w:rFonts w:ascii="Times New Roman" w:eastAsia="Times New Roman" w:hAnsi="Times New Roman" w:cs="Times New Roman"/>
          <w:sz w:val="24"/>
          <w:szCs w:val="24"/>
        </w:rPr>
      </w:pPr>
    </w:p>
    <w:sectPr w:rsidR="00307960">
      <w:headerReference w:type="default" r:id="rId8"/>
      <w:footerReference w:type="default" r:id="rId9"/>
      <w:pgSz w:w="12240" w:h="15840"/>
      <w:pgMar w:top="1440" w:right="1440" w:bottom="1440" w:left="126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6711" w14:textId="77777777" w:rsidR="00C34C6C" w:rsidRDefault="00C34C6C">
      <w:pPr>
        <w:spacing w:line="240" w:lineRule="auto"/>
      </w:pPr>
      <w:r>
        <w:separator/>
      </w:r>
    </w:p>
  </w:endnote>
  <w:endnote w:type="continuationSeparator" w:id="0">
    <w:p w14:paraId="525FE406" w14:textId="77777777" w:rsidR="00C34C6C" w:rsidRDefault="00C34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B80B" w14:textId="5C2E2E17" w:rsidR="00307960" w:rsidRDefault="00000000">
    <w:pPr>
      <w:rPr>
        <w:sz w:val="20"/>
        <w:szCs w:val="20"/>
      </w:rPr>
    </w:pPr>
    <w:r>
      <w:rPr>
        <w:sz w:val="20"/>
        <w:szCs w:val="20"/>
      </w:rPr>
      <w:fldChar w:fldCharType="begin"/>
    </w:r>
    <w:r>
      <w:rPr>
        <w:sz w:val="20"/>
        <w:szCs w:val="20"/>
      </w:rPr>
      <w:instrText>PAGE</w:instrText>
    </w:r>
    <w:r>
      <w:rPr>
        <w:sz w:val="20"/>
        <w:szCs w:val="20"/>
      </w:rPr>
      <w:fldChar w:fldCharType="separate"/>
    </w:r>
    <w:r w:rsidR="00755FE1">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DD74" w14:textId="77777777" w:rsidR="00C34C6C" w:rsidRDefault="00C34C6C">
      <w:pPr>
        <w:spacing w:line="240" w:lineRule="auto"/>
      </w:pPr>
      <w:r>
        <w:separator/>
      </w:r>
    </w:p>
  </w:footnote>
  <w:footnote w:type="continuationSeparator" w:id="0">
    <w:p w14:paraId="412C1D42" w14:textId="77777777" w:rsidR="00C34C6C" w:rsidRDefault="00C34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2086" w14:textId="77777777" w:rsidR="00307960" w:rsidRDefault="00307960">
    <w:pPr>
      <w:bidi/>
      <w:spacing w:line="360" w:lineRule="auto"/>
      <w:jc w:val="center"/>
      <w:rPr>
        <w:rFonts w:ascii="Times New Roman" w:eastAsia="Times New Roman" w:hAnsi="Times New Roman" w:cs="Times New Roman"/>
      </w:rPr>
    </w:pPr>
  </w:p>
  <w:p w14:paraId="38F09B08" w14:textId="77777777" w:rsidR="00307960" w:rsidRDefault="00307960">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49B"/>
    <w:multiLevelType w:val="multilevel"/>
    <w:tmpl w:val="9A24EE14"/>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9C0C9B"/>
    <w:multiLevelType w:val="multilevel"/>
    <w:tmpl w:val="8C701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019C8"/>
    <w:multiLevelType w:val="multilevel"/>
    <w:tmpl w:val="54A848F2"/>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3F3E30"/>
    <w:multiLevelType w:val="multilevel"/>
    <w:tmpl w:val="F926CB6E"/>
    <w:lvl w:ilvl="0">
      <w:start w:val="1"/>
      <w:numFmt w:val="bullet"/>
      <w:lvlText w:val=""/>
      <w:lvlJc w:val="left"/>
      <w:pPr>
        <w:ind w:left="360" w:hanging="360"/>
      </w:pPr>
      <w:rPr>
        <w:rFonts w:ascii="Verdana" w:hAnsi="Verdana" w:hint="default"/>
        <w:u w:val="none"/>
      </w:rPr>
    </w:lvl>
    <w:lvl w:ilvl="1">
      <w:start w:val="1"/>
      <w:numFmt w:val="bullet"/>
      <w:lvlText w:val=""/>
      <w:lvlJc w:val="left"/>
      <w:pPr>
        <w:ind w:left="1080" w:hanging="360"/>
      </w:pPr>
      <w:rPr>
        <w:rFonts w:ascii="Verdana" w:hAnsi="Verdana" w:hint="default"/>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0F62801"/>
    <w:multiLevelType w:val="multilevel"/>
    <w:tmpl w:val="AAD43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213AE4"/>
    <w:multiLevelType w:val="multilevel"/>
    <w:tmpl w:val="E22C3B4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CF7C8D"/>
    <w:multiLevelType w:val="multilevel"/>
    <w:tmpl w:val="4E8A7EA2"/>
    <w:lvl w:ilvl="0">
      <w:start w:val="1"/>
      <w:numFmt w:val="bullet"/>
      <w:lvlText w:val=""/>
      <w:lvlJc w:val="left"/>
      <w:pPr>
        <w:ind w:left="360" w:hanging="360"/>
      </w:pPr>
      <w:rPr>
        <w:rFonts w:ascii="Verdana" w:hAnsi="Verdana"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8D048D4"/>
    <w:multiLevelType w:val="multilevel"/>
    <w:tmpl w:val="6660FA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41DE1A10"/>
    <w:multiLevelType w:val="multilevel"/>
    <w:tmpl w:val="2CB46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114E9D"/>
    <w:multiLevelType w:val="multilevel"/>
    <w:tmpl w:val="5DB68F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5216DA8"/>
    <w:multiLevelType w:val="multilevel"/>
    <w:tmpl w:val="9A24EE14"/>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4A703E4"/>
    <w:multiLevelType w:val="multilevel"/>
    <w:tmpl w:val="0608B0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75515462">
    <w:abstractNumId w:val="1"/>
  </w:num>
  <w:num w:numId="2" w16cid:durableId="589241919">
    <w:abstractNumId w:val="7"/>
  </w:num>
  <w:num w:numId="3" w16cid:durableId="1935818428">
    <w:abstractNumId w:val="5"/>
  </w:num>
  <w:num w:numId="4" w16cid:durableId="1650163219">
    <w:abstractNumId w:val="8"/>
  </w:num>
  <w:num w:numId="5" w16cid:durableId="2103262585">
    <w:abstractNumId w:val="11"/>
  </w:num>
  <w:num w:numId="6" w16cid:durableId="1662854775">
    <w:abstractNumId w:val="4"/>
  </w:num>
  <w:num w:numId="7" w16cid:durableId="1302149099">
    <w:abstractNumId w:val="9"/>
  </w:num>
  <w:num w:numId="8" w16cid:durableId="82993562">
    <w:abstractNumId w:val="6"/>
  </w:num>
  <w:num w:numId="9" w16cid:durableId="1104155726">
    <w:abstractNumId w:val="3"/>
  </w:num>
  <w:num w:numId="10" w16cid:durableId="267979130">
    <w:abstractNumId w:val="10"/>
  </w:num>
  <w:num w:numId="11" w16cid:durableId="844591308">
    <w:abstractNumId w:val="0"/>
  </w:num>
  <w:num w:numId="12" w16cid:durableId="900755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60"/>
    <w:rsid w:val="00307960"/>
    <w:rsid w:val="00516E4D"/>
    <w:rsid w:val="00755FE1"/>
    <w:rsid w:val="00C3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6D2E3"/>
  <w15:docId w15:val="{D788B1DF-27C1-BB40-B055-288DBFA0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5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CUNNDnvbR3vgPpCaLSNgVL+RIQ==">CgMxLjAyCGguZ2pkZ3hzOAByITF3RGlvVi1UVDhEZEY1TTEtRmdkalA3cHpLOXRnQ2xzNw==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2</cp:revision>
  <dcterms:created xsi:type="dcterms:W3CDTF">2023-12-16T22:24:00Z</dcterms:created>
  <dcterms:modified xsi:type="dcterms:W3CDTF">2024-03-17T20:01:00Z</dcterms:modified>
</cp:coreProperties>
</file>