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E9CD" w14:textId="77777777" w:rsidR="00D004A1" w:rsidRDefault="003C4211">
      <w:pPr>
        <w:jc w:val="center"/>
        <w:rPr>
          <w:rFonts w:ascii="Montserrat Regular" w:eastAsia="Montserrat Regular" w:hAnsi="Montserrat Regular" w:cs="Montserrat Regular"/>
          <w:sz w:val="28"/>
          <w:szCs w:val="28"/>
        </w:rPr>
      </w:pPr>
      <w:r>
        <w:rPr>
          <w:rFonts w:ascii="Montserrat Regular" w:hAnsi="Montserrat Regular"/>
          <w:sz w:val="28"/>
          <w:szCs w:val="28"/>
        </w:rPr>
        <w:t>ILLINOIS MONTH-TO-MONTH RENTAL AGREEMENT</w:t>
      </w:r>
    </w:p>
    <w:p w14:paraId="5D203390" w14:textId="77777777" w:rsidR="00D004A1" w:rsidRDefault="00D004A1">
      <w:pPr>
        <w:rPr>
          <w:rFonts w:ascii="Montserrat Regular" w:eastAsia="Montserrat Regular" w:hAnsi="Montserrat Regular" w:cs="Montserrat Regular"/>
          <w:sz w:val="22"/>
          <w:szCs w:val="22"/>
        </w:rPr>
      </w:pPr>
    </w:p>
    <w:p w14:paraId="37671034"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07E55C28" w14:textId="77777777" w:rsidR="00D004A1" w:rsidRDefault="00D004A1">
      <w:pPr>
        <w:rPr>
          <w:rFonts w:ascii="Montserrat Regular" w:eastAsia="Montserrat Regular" w:hAnsi="Montserrat Regular" w:cs="Montserrat Regular"/>
          <w:sz w:val="22"/>
          <w:szCs w:val="22"/>
        </w:rPr>
      </w:pPr>
    </w:p>
    <w:p w14:paraId="050D2607" w14:textId="77777777" w:rsidR="00D004A1" w:rsidRDefault="003C42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6478968F" w14:textId="77777777" w:rsidR="00D004A1" w:rsidRDefault="00D004A1">
      <w:pPr>
        <w:rPr>
          <w:rFonts w:ascii="Montserrat Regular" w:eastAsia="Montserrat Regular" w:hAnsi="Montserrat Regular" w:cs="Montserrat Regular"/>
          <w:sz w:val="22"/>
          <w:szCs w:val="22"/>
        </w:rPr>
      </w:pPr>
    </w:p>
    <w:p w14:paraId="0134D8C0" w14:textId="77777777" w:rsidR="00D004A1" w:rsidRDefault="003C42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636BE755" w14:textId="77777777" w:rsidR="00D004A1" w:rsidRDefault="00D004A1">
      <w:pPr>
        <w:rPr>
          <w:rFonts w:ascii="Montserrat Regular" w:eastAsia="Montserrat Regular" w:hAnsi="Montserrat Regular" w:cs="Montserrat Regular"/>
          <w:sz w:val="22"/>
          <w:szCs w:val="22"/>
        </w:rPr>
      </w:pPr>
    </w:p>
    <w:p w14:paraId="3D96A0D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56A4374F" w14:textId="77777777" w:rsidR="00D004A1" w:rsidRDefault="00D004A1">
      <w:pPr>
        <w:rPr>
          <w:rFonts w:ascii="Montserrat Regular" w:eastAsia="Montserrat Regular" w:hAnsi="Montserrat Regular" w:cs="Montserrat Regular"/>
          <w:sz w:val="22"/>
          <w:szCs w:val="22"/>
        </w:rPr>
      </w:pPr>
    </w:p>
    <w:p w14:paraId="74EAB32E" w14:textId="77777777" w:rsidR="00D004A1" w:rsidRDefault="00D004A1">
      <w:pPr>
        <w:rPr>
          <w:rFonts w:ascii="Montserrat Regular" w:eastAsia="Montserrat Regular" w:hAnsi="Montserrat Regular" w:cs="Montserrat Regular"/>
          <w:sz w:val="22"/>
          <w:szCs w:val="22"/>
        </w:rPr>
      </w:pPr>
    </w:p>
    <w:p w14:paraId="6AE8D19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w:t>
      </w:r>
      <w:r>
        <w:rPr>
          <w:rFonts w:ascii="Montserrat Regular" w:hAnsi="Montserrat Regular"/>
          <w:sz w:val="22"/>
          <w:szCs w:val="22"/>
        </w:rPr>
        <w:t xml:space="preserve">_______________ __________________________________________ (hereinafter referred to as the "Property"). </w:t>
      </w:r>
    </w:p>
    <w:p w14:paraId="00BE4F14" w14:textId="77777777" w:rsidR="00D004A1" w:rsidRDefault="00D004A1">
      <w:pPr>
        <w:rPr>
          <w:rFonts w:ascii="Montserrat Regular" w:eastAsia="Montserrat Regular" w:hAnsi="Montserrat Regular" w:cs="Montserrat Regular"/>
          <w:sz w:val="22"/>
          <w:szCs w:val="22"/>
        </w:rPr>
      </w:pPr>
    </w:p>
    <w:p w14:paraId="1FEC5A0E" w14:textId="77777777" w:rsidR="00D004A1" w:rsidRDefault="003C4211">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49478FDF" w14:textId="77777777" w:rsidR="00D004A1" w:rsidRDefault="003C4211">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w:t>
      </w:r>
      <w:r>
        <w:rPr>
          <w:rFonts w:ascii="Montserrat Regular" w:hAnsi="Montserrat Regular"/>
          <w:sz w:val="22"/>
          <w:szCs w:val="22"/>
          <w:u w:color="000000"/>
          <w:lang w:val="en-US"/>
        </w:rPr>
        <w:t xml:space="preserve">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w:t>
      </w:r>
      <w:r>
        <w:rPr>
          <w:rFonts w:ascii="Montserrat Regular" w:hAnsi="Montserrat Regular"/>
          <w:sz w:val="22"/>
          <w:szCs w:val="22"/>
          <w:u w:color="000000"/>
          <w:lang w:val="en-US"/>
        </w:rPr>
        <w:t>days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w:t>
      </w:r>
      <w:r>
        <w:rPr>
          <w:rFonts w:ascii="Montserrat Regular" w:hAnsi="Montserrat Regular"/>
          <w:sz w:val="22"/>
          <w:szCs w:val="22"/>
          <w:u w:color="000000"/>
          <w:lang w:val="en-US"/>
        </w:rPr>
        <w:t>ir full deposit amount.</w:t>
      </w:r>
      <w:r>
        <w:rPr>
          <w:rFonts w:ascii="Arial" w:hAnsi="Arial"/>
          <w:sz w:val="22"/>
          <w:szCs w:val="22"/>
          <w:u w:color="000000"/>
        </w:rPr>
        <w:t xml:space="preserve"> </w:t>
      </w:r>
    </w:p>
    <w:p w14:paraId="5967399C" w14:textId="77777777" w:rsidR="00D004A1" w:rsidRDefault="00D004A1">
      <w:pPr>
        <w:rPr>
          <w:rFonts w:ascii="Montserrat Regular" w:eastAsia="Montserrat Regular" w:hAnsi="Montserrat Regular" w:cs="Montserrat Regular"/>
          <w:sz w:val="22"/>
          <w:szCs w:val="22"/>
        </w:rPr>
      </w:pPr>
    </w:p>
    <w:p w14:paraId="681A04D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49398167" w14:textId="77777777" w:rsidR="00D004A1" w:rsidRDefault="003C4211">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3E263492" w14:textId="77777777" w:rsidR="00D004A1" w:rsidRDefault="003C4211">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5ABB8AF2" w14:textId="77777777" w:rsidR="00D004A1" w:rsidRDefault="003C4211">
      <w:pPr>
        <w:numPr>
          <w:ilvl w:val="0"/>
          <w:numId w:val="2"/>
        </w:numPr>
        <w:rPr>
          <w:rFonts w:ascii="Montserrat Regular" w:hAnsi="Montserrat Regular"/>
          <w:sz w:val="22"/>
          <w:szCs w:val="22"/>
        </w:rPr>
      </w:pPr>
      <w:r>
        <w:rPr>
          <w:rFonts w:ascii="Montserrat Regular" w:hAnsi="Montserrat Regular"/>
          <w:sz w:val="22"/>
          <w:szCs w:val="22"/>
        </w:rPr>
        <w:lastRenderedPageBreak/>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67CE51CF" w14:textId="77777777" w:rsidR="00D004A1" w:rsidRDefault="003C4211">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7125619D" w14:textId="77777777" w:rsidR="00D004A1" w:rsidRDefault="00D004A1">
      <w:pPr>
        <w:rPr>
          <w:rFonts w:ascii="Montserrat Regular" w:eastAsia="Montserrat Regular" w:hAnsi="Montserrat Regular" w:cs="Montserrat Regular"/>
          <w:sz w:val="22"/>
          <w:szCs w:val="22"/>
        </w:rPr>
      </w:pPr>
    </w:p>
    <w:p w14:paraId="421EC80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31EDC363" w14:textId="77777777" w:rsidR="00D004A1" w:rsidRDefault="003C4211">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096D81F0"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491E86EA"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332A97B9"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Unpaid utilities</w:t>
      </w:r>
    </w:p>
    <w:p w14:paraId="040B7073"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45E58FE5"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2CE0CCD"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05CDC854"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Brokerage fees</w:t>
      </w:r>
    </w:p>
    <w:p w14:paraId="428AE64D" w14:textId="77777777" w:rsidR="00D004A1" w:rsidRDefault="003C4211">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5B2031E" w14:textId="77777777" w:rsidR="00D004A1" w:rsidRDefault="003C4211">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792E8C5B" w14:textId="77777777" w:rsidR="00D004A1" w:rsidRDefault="003C4211">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9CB85EF" w14:textId="77777777" w:rsidR="00D004A1" w:rsidRDefault="00D004A1">
      <w:pPr>
        <w:rPr>
          <w:rFonts w:ascii="Montserrat Regular" w:eastAsia="Montserrat Regular" w:hAnsi="Montserrat Regular" w:cs="Montserrat Regular"/>
          <w:sz w:val="22"/>
          <w:szCs w:val="22"/>
        </w:rPr>
      </w:pPr>
    </w:p>
    <w:p w14:paraId="5FDDD38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5C07BFBF" w14:textId="77777777" w:rsidR="00D004A1" w:rsidRDefault="003C42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053F1F5" w14:textId="77777777" w:rsidR="00D004A1" w:rsidRDefault="003C42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F76093D" w14:textId="77777777" w:rsidR="00D004A1" w:rsidRDefault="003C42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E4D3CB5" w14:textId="77777777" w:rsidR="00D004A1" w:rsidRDefault="003C42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41EB389" w14:textId="77777777" w:rsidR="00D004A1" w:rsidRDefault="003C42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8DA690E"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w:t>
      </w:r>
      <w:r>
        <w:rPr>
          <w:rFonts w:ascii="Montserrat Regular" w:hAnsi="Montserrat Regular"/>
          <w:sz w:val="22"/>
          <w:szCs w:val="22"/>
        </w:rPr>
        <w:lastRenderedPageBreak/>
        <w:t>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1DFD3992" w14:textId="77777777" w:rsidR="00D004A1" w:rsidRDefault="00D004A1">
      <w:pPr>
        <w:rPr>
          <w:rFonts w:ascii="Montserrat Regular" w:eastAsia="Montserrat Regular" w:hAnsi="Montserrat Regular" w:cs="Montserrat Regular"/>
          <w:sz w:val="22"/>
          <w:szCs w:val="22"/>
        </w:rPr>
      </w:pPr>
    </w:p>
    <w:p w14:paraId="169656B4"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208907DE"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43FF8645"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3CCEEEDE"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69AE8068"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6680F3BD" w14:textId="77777777" w:rsidR="00D004A1" w:rsidRDefault="00D004A1">
      <w:pPr>
        <w:rPr>
          <w:rFonts w:ascii="Montserrat Regular" w:eastAsia="Montserrat Regular" w:hAnsi="Montserrat Regular" w:cs="Montserrat Regular"/>
          <w:sz w:val="22"/>
          <w:szCs w:val="22"/>
        </w:rPr>
      </w:pPr>
    </w:p>
    <w:p w14:paraId="7C13915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15BAD3B4" w14:textId="77777777" w:rsidR="00D004A1" w:rsidRDefault="00D004A1">
      <w:pPr>
        <w:rPr>
          <w:rFonts w:ascii="Montserrat Regular" w:eastAsia="Montserrat Regular" w:hAnsi="Montserrat Regular" w:cs="Montserrat Regular"/>
          <w:sz w:val="22"/>
          <w:szCs w:val="22"/>
        </w:rPr>
      </w:pPr>
    </w:p>
    <w:p w14:paraId="3B585CD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47EF2DCD" w14:textId="77777777" w:rsidR="00D004A1" w:rsidRDefault="003C4211">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3DBCEF0F" w14:textId="77777777" w:rsidR="00D004A1" w:rsidRDefault="003C4211">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delivery or assignment thereof. </w:t>
      </w:r>
    </w:p>
    <w:p w14:paraId="142BE745" w14:textId="77777777" w:rsidR="00D004A1" w:rsidRDefault="00D004A1">
      <w:pPr>
        <w:rPr>
          <w:rFonts w:ascii="Montserrat Regular" w:eastAsia="Montserrat Regular" w:hAnsi="Montserrat Regular" w:cs="Montserrat Regular"/>
          <w:sz w:val="22"/>
          <w:szCs w:val="22"/>
        </w:rPr>
      </w:pPr>
    </w:p>
    <w:p w14:paraId="73540D37"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w:t>
      </w:r>
      <w:r>
        <w:rPr>
          <w:rFonts w:ascii="Montserrat Regular" w:hAnsi="Montserrat Regular"/>
          <w:sz w:val="22"/>
          <w:szCs w:val="22"/>
        </w:rPr>
        <w:lastRenderedPageBreak/>
        <w:t xml:space="preserve">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7A8BFE4C" w14:textId="77777777" w:rsidR="00D004A1" w:rsidRDefault="00D004A1">
      <w:pPr>
        <w:rPr>
          <w:rFonts w:ascii="Montserrat Regular" w:eastAsia="Montserrat Regular" w:hAnsi="Montserrat Regular" w:cs="Montserrat Regular"/>
          <w:sz w:val="22"/>
          <w:szCs w:val="22"/>
        </w:rPr>
      </w:pPr>
    </w:p>
    <w:p w14:paraId="67A7AB9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HAZARDOUS MATERIAL</w:t>
      </w:r>
      <w:r>
        <w:rPr>
          <w:rFonts w:ascii="Montserrat Regular" w:hAnsi="Montserrat Regular"/>
          <w:sz w:val="22"/>
          <w:szCs w:val="22"/>
        </w:rPr>
        <w:t xml:space="preserve">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w:t>
      </w:r>
      <w:r>
        <w:rPr>
          <w:rFonts w:ascii="Montserrat Regular" w:hAnsi="Montserrat Regular"/>
          <w:sz w:val="22"/>
          <w:szCs w:val="22"/>
        </w:rPr>
        <w:t>urance company.</w:t>
      </w:r>
    </w:p>
    <w:p w14:paraId="266F5F35" w14:textId="77777777" w:rsidR="00D004A1" w:rsidRDefault="00D004A1">
      <w:pPr>
        <w:rPr>
          <w:rFonts w:ascii="Montserrat Regular" w:eastAsia="Montserrat Regular" w:hAnsi="Montserrat Regular" w:cs="Montserrat Regular"/>
          <w:sz w:val="22"/>
          <w:szCs w:val="22"/>
        </w:rPr>
      </w:pPr>
    </w:p>
    <w:p w14:paraId="19A43E7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w:t>
      </w:r>
      <w:r>
        <w:rPr>
          <w:rFonts w:ascii="Montserrat Regular" w:hAnsi="Montserrat Regular"/>
          <w:sz w:val="22"/>
          <w:szCs w:val="22"/>
        </w:rPr>
        <w:t xml:space="preserve"> the Tenant(s).</w:t>
      </w:r>
    </w:p>
    <w:p w14:paraId="4CFBFB6B" w14:textId="77777777" w:rsidR="00D004A1" w:rsidRDefault="00D004A1">
      <w:pPr>
        <w:rPr>
          <w:rFonts w:ascii="Montserrat Regular" w:eastAsia="Montserrat Regular" w:hAnsi="Montserrat Regular" w:cs="Montserrat Regular"/>
          <w:sz w:val="22"/>
          <w:szCs w:val="22"/>
        </w:rPr>
      </w:pPr>
    </w:p>
    <w:p w14:paraId="79E92291" w14:textId="77777777" w:rsidR="00D004A1" w:rsidRDefault="003C4211">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w:t>
      </w:r>
      <w:r>
        <w:t>ers, bath tubs, toilets or sinks). For the entirety of the term of this Lease, the Tenant shall keep the property clean and in good repair. The Tenant shall:</w:t>
      </w:r>
    </w:p>
    <w:p w14:paraId="7FE007B0" w14:textId="77777777" w:rsidR="00D004A1" w:rsidRDefault="00D004A1">
      <w:pPr>
        <w:pStyle w:val="BodyText"/>
        <w:spacing w:before="1" w:line="242" w:lineRule="auto"/>
        <w:ind w:left="120" w:right="163"/>
      </w:pPr>
    </w:p>
    <w:p w14:paraId="5093E43F" w14:textId="77777777" w:rsidR="00D004A1" w:rsidRDefault="003C4211">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w:t>
      </w:r>
      <w:r>
        <w:t xml:space="preserve">limited to local ordinances, health or safety codes, those set forth in the Master Lease, and Condominium or Homeowner’s associations, where applicable.  </w:t>
      </w:r>
    </w:p>
    <w:p w14:paraId="54A821B9" w14:textId="77777777" w:rsidR="00D004A1" w:rsidRDefault="003C4211">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51229212" w14:textId="77777777" w:rsidR="00D004A1" w:rsidRDefault="003C4211">
      <w:pPr>
        <w:pStyle w:val="ListParagraph"/>
        <w:numPr>
          <w:ilvl w:val="0"/>
          <w:numId w:val="10"/>
        </w:numPr>
        <w:spacing w:before="2" w:line="247" w:lineRule="auto"/>
        <w:ind w:right="558"/>
      </w:pPr>
      <w:r>
        <w:t>Not obstruct any structure intended for ingress, egress, passa</w:t>
      </w:r>
      <w:r>
        <w:t xml:space="preserve">ge or otherwise providing some type of access to, from or through the property. </w:t>
      </w:r>
    </w:p>
    <w:p w14:paraId="364A8A8A" w14:textId="77777777" w:rsidR="00D004A1" w:rsidRDefault="003C4211">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64B1AD57" w14:textId="77777777" w:rsidR="00D004A1" w:rsidRDefault="003C4211">
      <w:pPr>
        <w:pStyle w:val="ListParagraph"/>
        <w:numPr>
          <w:ilvl w:val="0"/>
          <w:numId w:val="12"/>
        </w:numPr>
        <w:spacing w:before="1" w:line="242" w:lineRule="auto"/>
        <w:ind w:right="158"/>
      </w:pPr>
      <w:r>
        <w:t>Obtain consent of the Landlord pri</w:t>
      </w:r>
      <w:r>
        <w:t xml:space="preserve">or to replacing or installing new deadbolts, locks, hooks, </w:t>
      </w:r>
      <w:proofErr w:type="gramStart"/>
      <w:r>
        <w:t>doorknobs</w:t>
      </w:r>
      <w:proofErr w:type="gramEnd"/>
      <w:r>
        <w:t xml:space="preserve"> and the like</w:t>
      </w:r>
    </w:p>
    <w:p w14:paraId="0F53E150" w14:textId="77777777" w:rsidR="00D004A1" w:rsidRDefault="003C4211">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1FF77376" w14:textId="77777777" w:rsidR="00D004A1" w:rsidRDefault="00D004A1">
      <w:pPr>
        <w:rPr>
          <w:rFonts w:ascii="Montserrat Regular" w:eastAsia="Montserrat Regular" w:hAnsi="Montserrat Regular" w:cs="Montserrat Regular"/>
          <w:sz w:val="22"/>
          <w:szCs w:val="22"/>
        </w:rPr>
      </w:pPr>
    </w:p>
    <w:p w14:paraId="73152E96"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0EA91D97"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w:t>
      </w:r>
      <w:r>
        <w:rPr>
          <w:rFonts w:ascii="Montserrat Regular" w:hAnsi="Montserrat Regular"/>
          <w:sz w:val="22"/>
          <w:szCs w:val="22"/>
        </w:rPr>
        <w:t xml:space="preserve">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08E0EF5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w:t>
      </w:r>
      <w:r>
        <w:rPr>
          <w:rFonts w:ascii="Montserrat Regular" w:hAnsi="Montserrat Regular"/>
          <w:sz w:val="22"/>
          <w:szCs w:val="22"/>
        </w:rPr>
        <w:t>hall be held harmless in the event any of the Tenant</w:t>
      </w:r>
      <w:r>
        <w:rPr>
          <w:rFonts w:ascii="Montserrat Regular" w:hAnsi="Montserrat Regular"/>
          <w:sz w:val="22"/>
          <w:szCs w:val="22"/>
        </w:rPr>
        <w:t>’</w:t>
      </w:r>
      <w:r>
        <w:rPr>
          <w:rFonts w:ascii="Montserrat Regular" w:hAnsi="Montserrat Regular"/>
          <w:sz w:val="22"/>
          <w:szCs w:val="22"/>
        </w:rPr>
        <w:t xml:space="preserve">s pets cause harm, injury, death, or sickness to another individual or animal. Tenant is responsible and liable for any damage or required cleaning to the Property caused </w:t>
      </w:r>
      <w:r>
        <w:rPr>
          <w:rFonts w:ascii="Montserrat Regular" w:hAnsi="Montserrat Regular"/>
          <w:sz w:val="22"/>
          <w:szCs w:val="22"/>
        </w:rPr>
        <w:lastRenderedPageBreak/>
        <w:t>by any authorized or unauthorize</w:t>
      </w:r>
      <w:r>
        <w:rPr>
          <w:rFonts w:ascii="Montserrat Regular" w:hAnsi="Montserrat Regular"/>
          <w:sz w:val="22"/>
          <w:szCs w:val="22"/>
        </w:rPr>
        <w:t>d animal and for all costs Landlord may incur in removing or causing any animal to be removed.</w:t>
      </w:r>
    </w:p>
    <w:p w14:paraId="3849B883"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7F385B5E" w14:textId="77777777" w:rsidR="00D004A1" w:rsidRDefault="00D004A1">
      <w:pPr>
        <w:rPr>
          <w:rFonts w:ascii="Montserrat Regular" w:eastAsia="Montserrat Regular" w:hAnsi="Montserrat Regular" w:cs="Montserrat Regular"/>
          <w:sz w:val="22"/>
          <w:szCs w:val="22"/>
        </w:rPr>
      </w:pPr>
    </w:p>
    <w:p w14:paraId="301626E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5CE01CA6" w14:textId="77777777" w:rsidR="00D004A1" w:rsidRDefault="00D004A1">
      <w:pPr>
        <w:rPr>
          <w:rFonts w:ascii="Montserrat Regular" w:eastAsia="Montserrat Regular" w:hAnsi="Montserrat Regular" w:cs="Montserrat Regular"/>
          <w:sz w:val="22"/>
          <w:szCs w:val="22"/>
        </w:rPr>
      </w:pPr>
    </w:p>
    <w:p w14:paraId="1CB8023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5A3ADA9D" w14:textId="77777777" w:rsidR="00D004A1" w:rsidRDefault="00D004A1">
      <w:pPr>
        <w:rPr>
          <w:rFonts w:ascii="Montserrat Regular" w:eastAsia="Montserrat Regular" w:hAnsi="Montserrat Regular" w:cs="Montserrat Regular"/>
          <w:sz w:val="22"/>
          <w:szCs w:val="22"/>
        </w:rPr>
      </w:pPr>
    </w:p>
    <w:p w14:paraId="1EE1ADE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52DA1E5C" w14:textId="77777777" w:rsidR="00D004A1" w:rsidRDefault="00D004A1">
      <w:pPr>
        <w:rPr>
          <w:rFonts w:ascii="Montserrat Regular" w:eastAsia="Montserrat Regular" w:hAnsi="Montserrat Regular" w:cs="Montserrat Regular"/>
          <w:sz w:val="22"/>
          <w:szCs w:val="22"/>
        </w:rPr>
      </w:pPr>
    </w:p>
    <w:p w14:paraId="14CB9148"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6091332C" w14:textId="77777777" w:rsidR="00D004A1" w:rsidRDefault="00D004A1">
      <w:pPr>
        <w:rPr>
          <w:rFonts w:ascii="Montserrat Regular" w:eastAsia="Montserrat Regular" w:hAnsi="Montserrat Regular" w:cs="Montserrat Regular"/>
          <w:sz w:val="22"/>
          <w:szCs w:val="22"/>
        </w:rPr>
      </w:pPr>
    </w:p>
    <w:p w14:paraId="3D650BC8"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6881C79A" w14:textId="77777777" w:rsidR="00D004A1" w:rsidRDefault="00D004A1">
      <w:pPr>
        <w:rPr>
          <w:rFonts w:ascii="Montserrat Regular" w:eastAsia="Montserrat Regular" w:hAnsi="Montserrat Regular" w:cs="Montserrat Regular"/>
          <w:sz w:val="22"/>
          <w:szCs w:val="22"/>
        </w:rPr>
      </w:pPr>
    </w:p>
    <w:p w14:paraId="55D357E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w:t>
      </w:r>
      <w:r>
        <w:rPr>
          <w:rFonts w:ascii="Montserrat Regular" w:hAnsi="Montserrat Regular"/>
          <w:sz w:val="22"/>
          <w:szCs w:val="22"/>
        </w:rPr>
        <w:t xml:space="preserve">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27DF3306" w14:textId="77777777" w:rsidR="00D004A1" w:rsidRDefault="00D004A1">
      <w:pPr>
        <w:rPr>
          <w:rFonts w:ascii="Montserrat Regular" w:eastAsia="Montserrat Regular" w:hAnsi="Montserrat Regular" w:cs="Montserrat Regular"/>
          <w:sz w:val="22"/>
          <w:szCs w:val="22"/>
        </w:rPr>
      </w:pPr>
    </w:p>
    <w:p w14:paraId="38B5305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1A0B63AD" w14:textId="77777777" w:rsidR="00D004A1" w:rsidRDefault="00D004A1">
      <w:pPr>
        <w:rPr>
          <w:rFonts w:ascii="Montserrat Regular" w:eastAsia="Montserrat Regular" w:hAnsi="Montserrat Regular" w:cs="Montserrat Regular"/>
          <w:sz w:val="22"/>
          <w:szCs w:val="22"/>
        </w:rPr>
      </w:pPr>
    </w:p>
    <w:p w14:paraId="41FBABEE"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6EFF9942" w14:textId="77777777" w:rsidR="00D004A1" w:rsidRDefault="00D004A1">
      <w:pPr>
        <w:rPr>
          <w:rFonts w:ascii="Montserrat Regular" w:eastAsia="Montserrat Regular" w:hAnsi="Montserrat Regular" w:cs="Montserrat Regular"/>
          <w:sz w:val="22"/>
          <w:szCs w:val="22"/>
        </w:rPr>
      </w:pPr>
    </w:p>
    <w:p w14:paraId="5EA763F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56B32FFB" w14:textId="77777777" w:rsidR="00D004A1" w:rsidRDefault="00D004A1">
      <w:pPr>
        <w:rPr>
          <w:rFonts w:ascii="Montserrat Regular" w:eastAsia="Montserrat Regular" w:hAnsi="Montserrat Regular" w:cs="Montserrat Regular"/>
          <w:sz w:val="22"/>
          <w:szCs w:val="22"/>
        </w:rPr>
      </w:pPr>
    </w:p>
    <w:p w14:paraId="334498E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69ABE01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01C1A9D5" w14:textId="77777777" w:rsidR="00D004A1" w:rsidRDefault="00D004A1">
      <w:pPr>
        <w:rPr>
          <w:rFonts w:ascii="Montserrat Regular" w:eastAsia="Montserrat Regular" w:hAnsi="Montserrat Regular" w:cs="Montserrat Regular"/>
          <w:sz w:val="22"/>
          <w:szCs w:val="22"/>
        </w:rPr>
      </w:pPr>
    </w:p>
    <w:p w14:paraId="7D9CF61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0998D208" w14:textId="77777777" w:rsidR="00D004A1" w:rsidRDefault="00D004A1">
      <w:pPr>
        <w:rPr>
          <w:rFonts w:ascii="Montserrat Regular" w:eastAsia="Montserrat Regular" w:hAnsi="Montserrat Regular" w:cs="Montserrat Regular"/>
          <w:sz w:val="22"/>
          <w:szCs w:val="22"/>
        </w:rPr>
      </w:pPr>
    </w:p>
    <w:p w14:paraId="46BE3E05"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0B5E19BD" w14:textId="77777777" w:rsidR="00D004A1" w:rsidRDefault="00D004A1">
      <w:pPr>
        <w:rPr>
          <w:rFonts w:ascii="Montserrat Regular" w:eastAsia="Montserrat Regular" w:hAnsi="Montserrat Regular" w:cs="Montserrat Regular"/>
          <w:sz w:val="22"/>
          <w:szCs w:val="22"/>
        </w:rPr>
      </w:pPr>
    </w:p>
    <w:p w14:paraId="340E2BE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1EB7C26C"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w:t>
      </w:r>
      <w:r>
        <w:rPr>
          <w:rFonts w:ascii="Montserrat Regular" w:hAnsi="Montserrat Regular"/>
          <w:sz w:val="22"/>
          <w:szCs w:val="22"/>
        </w:rPr>
        <w:t>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0AAA59DE"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44648B4" w14:textId="77777777" w:rsidR="00D004A1" w:rsidRDefault="00D004A1">
      <w:pPr>
        <w:rPr>
          <w:rFonts w:ascii="Montserrat Regular" w:eastAsia="Montserrat Regular" w:hAnsi="Montserrat Regular" w:cs="Montserrat Regular"/>
          <w:sz w:val="22"/>
          <w:szCs w:val="22"/>
        </w:rPr>
      </w:pPr>
    </w:p>
    <w:p w14:paraId="575FFDE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189D5374"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66974143"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53AF830D" w14:textId="77777777" w:rsidR="00D004A1" w:rsidRDefault="00D004A1">
      <w:pPr>
        <w:rPr>
          <w:rFonts w:ascii="Montserrat Regular" w:eastAsia="Montserrat Regular" w:hAnsi="Montserrat Regular" w:cs="Montserrat Regular"/>
          <w:sz w:val="22"/>
          <w:szCs w:val="22"/>
        </w:rPr>
      </w:pPr>
    </w:p>
    <w:p w14:paraId="0F437027"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29324742"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08E48692" w14:textId="77777777" w:rsidR="00D004A1" w:rsidRDefault="003C4211">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420B4F7A" w14:textId="77777777" w:rsidR="00D004A1" w:rsidRDefault="00D004A1">
      <w:pPr>
        <w:rPr>
          <w:rFonts w:ascii="Montserrat Regular" w:eastAsia="Montserrat Regular" w:hAnsi="Montserrat Regular" w:cs="Montserrat Regular"/>
          <w:sz w:val="22"/>
          <w:szCs w:val="22"/>
        </w:rPr>
      </w:pPr>
    </w:p>
    <w:p w14:paraId="46F4DD4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3AD8C99A" w14:textId="77777777" w:rsidR="00D004A1" w:rsidRDefault="00D004A1">
      <w:pPr>
        <w:rPr>
          <w:rFonts w:ascii="Montserrat Regular" w:eastAsia="Montserrat Regular" w:hAnsi="Montserrat Regular" w:cs="Montserrat Regular"/>
          <w:sz w:val="22"/>
          <w:szCs w:val="22"/>
        </w:rPr>
      </w:pPr>
    </w:p>
    <w:p w14:paraId="29BADB42"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lastRenderedPageBreak/>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007A434E" w14:textId="77777777" w:rsidR="00D004A1" w:rsidRDefault="00D004A1">
      <w:pPr>
        <w:rPr>
          <w:rFonts w:ascii="Montserrat Regular" w:eastAsia="Montserrat Regular" w:hAnsi="Montserrat Regular" w:cs="Montserrat Regular"/>
          <w:sz w:val="22"/>
          <w:szCs w:val="22"/>
        </w:rPr>
      </w:pPr>
    </w:p>
    <w:p w14:paraId="6D74B005"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 xml:space="preserve">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3091A1DC" w14:textId="77777777" w:rsidR="00D004A1" w:rsidRDefault="00D004A1">
      <w:pPr>
        <w:rPr>
          <w:rFonts w:ascii="Montserrat Regular" w:eastAsia="Montserrat Regular" w:hAnsi="Montserrat Regular" w:cs="Montserrat Regular"/>
          <w:sz w:val="22"/>
          <w:szCs w:val="22"/>
        </w:rPr>
      </w:pPr>
    </w:p>
    <w:p w14:paraId="5DFB4578"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0BA4F08D" w14:textId="77777777" w:rsidR="00D004A1" w:rsidRDefault="00D004A1">
      <w:pPr>
        <w:rPr>
          <w:rFonts w:ascii="Montserrat Regular" w:eastAsia="Montserrat Regular" w:hAnsi="Montserrat Regular" w:cs="Montserrat Regular"/>
          <w:sz w:val="22"/>
          <w:szCs w:val="22"/>
        </w:rPr>
      </w:pPr>
    </w:p>
    <w:p w14:paraId="51AD108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77604443" w14:textId="77777777" w:rsidR="00D004A1" w:rsidRDefault="00D004A1">
      <w:pPr>
        <w:rPr>
          <w:rFonts w:ascii="Montserrat Regular" w:eastAsia="Montserrat Regular" w:hAnsi="Montserrat Regular" w:cs="Montserrat Regular"/>
          <w:sz w:val="22"/>
          <w:szCs w:val="22"/>
        </w:rPr>
      </w:pPr>
    </w:p>
    <w:p w14:paraId="4327BF24"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66DCAB35" w14:textId="77777777" w:rsidR="00D004A1" w:rsidRDefault="00D004A1">
      <w:pPr>
        <w:rPr>
          <w:rFonts w:ascii="Montserrat Regular" w:eastAsia="Montserrat Regular" w:hAnsi="Montserrat Regular" w:cs="Montserrat Regular"/>
          <w:sz w:val="22"/>
          <w:szCs w:val="22"/>
        </w:rPr>
      </w:pPr>
    </w:p>
    <w:p w14:paraId="3AA0F602"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4C0A77D4" w14:textId="77777777" w:rsidR="00D004A1" w:rsidRDefault="00D004A1">
      <w:pPr>
        <w:rPr>
          <w:rFonts w:ascii="Montserrat Regular" w:eastAsia="Montserrat Regular" w:hAnsi="Montserrat Regular" w:cs="Montserrat Regular"/>
          <w:sz w:val="22"/>
          <w:szCs w:val="22"/>
        </w:rPr>
      </w:pPr>
    </w:p>
    <w:p w14:paraId="48A3D655" w14:textId="77777777" w:rsidR="00D004A1" w:rsidRDefault="00D004A1">
      <w:pPr>
        <w:rPr>
          <w:rFonts w:ascii="Montserrat Regular" w:eastAsia="Montserrat Regular" w:hAnsi="Montserrat Regular" w:cs="Montserrat Regular"/>
          <w:sz w:val="22"/>
          <w:szCs w:val="22"/>
        </w:rPr>
      </w:pPr>
    </w:p>
    <w:p w14:paraId="50625E4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8C8D7F6"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C11DB58" w14:textId="77777777" w:rsidR="00D004A1" w:rsidRDefault="00D004A1">
      <w:pPr>
        <w:rPr>
          <w:rFonts w:ascii="Montserrat Regular" w:eastAsia="Montserrat Regular" w:hAnsi="Montserrat Regular" w:cs="Montserrat Regular"/>
          <w:sz w:val="22"/>
          <w:szCs w:val="22"/>
        </w:rPr>
      </w:pPr>
    </w:p>
    <w:p w14:paraId="5418BD26"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41D3026"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7ECCF75F" w14:textId="77777777" w:rsidR="00D004A1" w:rsidRDefault="00D004A1">
      <w:pPr>
        <w:rPr>
          <w:rFonts w:ascii="Montserrat Regular" w:eastAsia="Montserrat Regular" w:hAnsi="Montserrat Regular" w:cs="Montserrat Regular"/>
          <w:sz w:val="22"/>
          <w:szCs w:val="22"/>
        </w:rPr>
      </w:pPr>
    </w:p>
    <w:p w14:paraId="183AE1FD"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5FC5EB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DCB1222" w14:textId="77777777" w:rsidR="00D004A1" w:rsidRDefault="00D004A1">
      <w:pPr>
        <w:rPr>
          <w:rFonts w:ascii="Montserrat Regular" w:eastAsia="Montserrat Regular" w:hAnsi="Montserrat Regular" w:cs="Montserrat Regular"/>
          <w:sz w:val="22"/>
          <w:szCs w:val="22"/>
        </w:rPr>
      </w:pPr>
    </w:p>
    <w:p w14:paraId="52839943" w14:textId="77777777" w:rsidR="00D004A1" w:rsidRDefault="00D004A1">
      <w:pPr>
        <w:rPr>
          <w:rFonts w:ascii="Montserrat Regular" w:eastAsia="Montserrat Regular" w:hAnsi="Montserrat Regular" w:cs="Montserrat Regular"/>
          <w:sz w:val="22"/>
          <w:szCs w:val="22"/>
        </w:rPr>
      </w:pPr>
    </w:p>
    <w:p w14:paraId="1D9B834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lastRenderedPageBreak/>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208B9EC"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3D17F3B" w14:textId="77777777" w:rsidR="00D004A1" w:rsidRDefault="00D004A1">
      <w:pPr>
        <w:rPr>
          <w:rFonts w:ascii="Montserrat Regular" w:eastAsia="Montserrat Regular" w:hAnsi="Montserrat Regular" w:cs="Montserrat Regular"/>
          <w:sz w:val="22"/>
          <w:szCs w:val="22"/>
        </w:rPr>
      </w:pPr>
    </w:p>
    <w:p w14:paraId="270AD4E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595521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C7A34F6" w14:textId="77777777" w:rsidR="00D004A1" w:rsidRDefault="00D004A1">
      <w:pPr>
        <w:rPr>
          <w:rFonts w:ascii="Montserrat Regular" w:eastAsia="Montserrat Regular" w:hAnsi="Montserrat Regular" w:cs="Montserrat Regular"/>
          <w:sz w:val="22"/>
          <w:szCs w:val="22"/>
        </w:rPr>
      </w:pPr>
    </w:p>
    <w:p w14:paraId="674E9296" w14:textId="77777777" w:rsidR="00D004A1" w:rsidRDefault="00D004A1">
      <w:pPr>
        <w:rPr>
          <w:rFonts w:ascii="Montserrat Regular" w:eastAsia="Montserrat Regular" w:hAnsi="Montserrat Regular" w:cs="Montserrat Regular"/>
          <w:sz w:val="22"/>
          <w:szCs w:val="22"/>
        </w:rPr>
      </w:pPr>
    </w:p>
    <w:p w14:paraId="4C5A80CC" w14:textId="77777777" w:rsidR="00D004A1" w:rsidRDefault="00D004A1">
      <w:pPr>
        <w:rPr>
          <w:rFonts w:ascii="Montserrat Regular" w:eastAsia="Montserrat Regular" w:hAnsi="Montserrat Regular" w:cs="Montserrat Regular"/>
          <w:sz w:val="22"/>
          <w:szCs w:val="22"/>
        </w:rPr>
      </w:pPr>
    </w:p>
    <w:p w14:paraId="470BF910" w14:textId="77777777" w:rsidR="00D004A1" w:rsidRDefault="00D004A1">
      <w:pPr>
        <w:rPr>
          <w:rFonts w:ascii="Montserrat Regular" w:eastAsia="Montserrat Regular" w:hAnsi="Montserrat Regular" w:cs="Montserrat Regular"/>
          <w:sz w:val="22"/>
          <w:szCs w:val="22"/>
        </w:rPr>
      </w:pPr>
    </w:p>
    <w:p w14:paraId="315EA452" w14:textId="77777777" w:rsidR="00D004A1" w:rsidRDefault="00D004A1">
      <w:pPr>
        <w:rPr>
          <w:rFonts w:ascii="Montserrat Regular" w:eastAsia="Montserrat Regular" w:hAnsi="Montserrat Regular" w:cs="Montserrat Regular"/>
          <w:sz w:val="22"/>
          <w:szCs w:val="22"/>
        </w:rPr>
      </w:pPr>
    </w:p>
    <w:p w14:paraId="16D29889" w14:textId="77777777" w:rsidR="00D004A1" w:rsidRDefault="00D004A1">
      <w:pPr>
        <w:rPr>
          <w:rFonts w:ascii="Montserrat Regular" w:eastAsia="Montserrat Regular" w:hAnsi="Montserrat Regular" w:cs="Montserrat Regular"/>
          <w:sz w:val="22"/>
          <w:szCs w:val="22"/>
        </w:rPr>
      </w:pPr>
    </w:p>
    <w:p w14:paraId="283282D5" w14:textId="77777777" w:rsidR="00D004A1" w:rsidRDefault="00D004A1">
      <w:pPr>
        <w:rPr>
          <w:rFonts w:ascii="Montserrat Regular" w:eastAsia="Montserrat Regular" w:hAnsi="Montserrat Regular" w:cs="Montserrat Regular"/>
          <w:sz w:val="22"/>
          <w:szCs w:val="22"/>
        </w:rPr>
      </w:pPr>
    </w:p>
    <w:p w14:paraId="34D1EEA9" w14:textId="77777777" w:rsidR="00D004A1" w:rsidRDefault="00D004A1">
      <w:pPr>
        <w:rPr>
          <w:rFonts w:ascii="Montserrat Regular" w:eastAsia="Montserrat Regular" w:hAnsi="Montserrat Regular" w:cs="Montserrat Regular"/>
          <w:sz w:val="22"/>
          <w:szCs w:val="22"/>
        </w:rPr>
      </w:pPr>
    </w:p>
    <w:p w14:paraId="74BD9598" w14:textId="77777777" w:rsidR="00D004A1" w:rsidRDefault="00D004A1">
      <w:pPr>
        <w:rPr>
          <w:rFonts w:ascii="Montserrat Regular" w:eastAsia="Montserrat Regular" w:hAnsi="Montserrat Regular" w:cs="Montserrat Regular"/>
          <w:sz w:val="22"/>
          <w:szCs w:val="22"/>
        </w:rPr>
      </w:pPr>
    </w:p>
    <w:p w14:paraId="2820DE02" w14:textId="77777777" w:rsidR="00D004A1" w:rsidRDefault="00D004A1">
      <w:pPr>
        <w:rPr>
          <w:rFonts w:ascii="Montserrat Regular" w:eastAsia="Montserrat Regular" w:hAnsi="Montserrat Regular" w:cs="Montserrat Regular"/>
          <w:sz w:val="22"/>
          <w:szCs w:val="22"/>
        </w:rPr>
      </w:pPr>
    </w:p>
    <w:p w14:paraId="0FF1BAE3" w14:textId="77777777" w:rsidR="00D004A1" w:rsidRDefault="00D004A1">
      <w:pPr>
        <w:rPr>
          <w:rFonts w:ascii="Montserrat Regular" w:eastAsia="Montserrat Regular" w:hAnsi="Montserrat Regular" w:cs="Montserrat Regular"/>
          <w:sz w:val="22"/>
          <w:szCs w:val="22"/>
        </w:rPr>
      </w:pPr>
    </w:p>
    <w:p w14:paraId="479B46DE" w14:textId="77777777" w:rsidR="00D004A1" w:rsidRDefault="00D004A1">
      <w:pPr>
        <w:rPr>
          <w:rFonts w:ascii="Montserrat Regular" w:eastAsia="Montserrat Regular" w:hAnsi="Montserrat Regular" w:cs="Montserrat Regular"/>
          <w:sz w:val="22"/>
          <w:szCs w:val="22"/>
        </w:rPr>
      </w:pPr>
    </w:p>
    <w:p w14:paraId="2AFA9987" w14:textId="77777777" w:rsidR="00D004A1" w:rsidRDefault="00D004A1">
      <w:pPr>
        <w:rPr>
          <w:rFonts w:ascii="Montserrat Regular" w:eastAsia="Montserrat Regular" w:hAnsi="Montserrat Regular" w:cs="Montserrat Regular"/>
          <w:sz w:val="22"/>
          <w:szCs w:val="22"/>
        </w:rPr>
      </w:pPr>
    </w:p>
    <w:p w14:paraId="6AE09294" w14:textId="77777777" w:rsidR="00D004A1" w:rsidRDefault="00D004A1">
      <w:pPr>
        <w:rPr>
          <w:rFonts w:ascii="Montserrat Regular" w:eastAsia="Montserrat Regular" w:hAnsi="Montserrat Regular" w:cs="Montserrat Regular"/>
          <w:sz w:val="22"/>
          <w:szCs w:val="22"/>
        </w:rPr>
      </w:pPr>
    </w:p>
    <w:p w14:paraId="44641CFE" w14:textId="77777777" w:rsidR="00D004A1" w:rsidRDefault="00D004A1">
      <w:pPr>
        <w:rPr>
          <w:rFonts w:ascii="Montserrat Regular" w:eastAsia="Montserrat Regular" w:hAnsi="Montserrat Regular" w:cs="Montserrat Regular"/>
          <w:sz w:val="22"/>
          <w:szCs w:val="22"/>
        </w:rPr>
      </w:pPr>
    </w:p>
    <w:p w14:paraId="4FB92566" w14:textId="77777777" w:rsidR="00D004A1" w:rsidRDefault="00D004A1">
      <w:pPr>
        <w:rPr>
          <w:rFonts w:ascii="Montserrat Regular" w:eastAsia="Montserrat Regular" w:hAnsi="Montserrat Regular" w:cs="Montserrat Regular"/>
          <w:sz w:val="22"/>
          <w:szCs w:val="22"/>
        </w:rPr>
      </w:pPr>
    </w:p>
    <w:p w14:paraId="0CDC8DD4" w14:textId="77777777" w:rsidR="00D004A1" w:rsidRDefault="00D004A1">
      <w:pPr>
        <w:rPr>
          <w:rFonts w:ascii="Montserrat Regular" w:eastAsia="Montserrat Regular" w:hAnsi="Montserrat Regular" w:cs="Montserrat Regular"/>
          <w:sz w:val="22"/>
          <w:szCs w:val="22"/>
        </w:rPr>
      </w:pPr>
    </w:p>
    <w:p w14:paraId="0439B458" w14:textId="68616860" w:rsidR="00D004A1" w:rsidRDefault="00D004A1">
      <w:pPr>
        <w:rPr>
          <w:rFonts w:ascii="Montserrat Regular" w:eastAsia="Montserrat Regular" w:hAnsi="Montserrat Regular" w:cs="Montserrat Regular"/>
          <w:sz w:val="22"/>
          <w:szCs w:val="22"/>
        </w:rPr>
      </w:pPr>
    </w:p>
    <w:p w14:paraId="7BEE18CB" w14:textId="783A0F7D" w:rsidR="003C4211" w:rsidRDefault="003C4211">
      <w:pPr>
        <w:rPr>
          <w:rFonts w:ascii="Montserrat Regular" w:eastAsia="Montserrat Regular" w:hAnsi="Montserrat Regular" w:cs="Montserrat Regular"/>
          <w:sz w:val="22"/>
          <w:szCs w:val="22"/>
        </w:rPr>
      </w:pPr>
    </w:p>
    <w:p w14:paraId="66713667" w14:textId="20410156" w:rsidR="003C4211" w:rsidRDefault="003C4211">
      <w:pPr>
        <w:rPr>
          <w:rFonts w:ascii="Montserrat Regular" w:eastAsia="Montserrat Regular" w:hAnsi="Montserrat Regular" w:cs="Montserrat Regular"/>
          <w:sz w:val="22"/>
          <w:szCs w:val="22"/>
        </w:rPr>
      </w:pPr>
    </w:p>
    <w:p w14:paraId="78DCF3A4" w14:textId="4F7BCBA5" w:rsidR="003C4211" w:rsidRDefault="003C4211">
      <w:pPr>
        <w:rPr>
          <w:rFonts w:ascii="Montserrat Regular" w:eastAsia="Montserrat Regular" w:hAnsi="Montserrat Regular" w:cs="Montserrat Regular"/>
          <w:sz w:val="22"/>
          <w:szCs w:val="22"/>
        </w:rPr>
      </w:pPr>
    </w:p>
    <w:p w14:paraId="5B405687" w14:textId="4E444DDC" w:rsidR="003C4211" w:rsidRDefault="003C4211">
      <w:pPr>
        <w:rPr>
          <w:rFonts w:ascii="Montserrat Regular" w:eastAsia="Montserrat Regular" w:hAnsi="Montserrat Regular" w:cs="Montserrat Regular"/>
          <w:sz w:val="22"/>
          <w:szCs w:val="22"/>
        </w:rPr>
      </w:pPr>
    </w:p>
    <w:p w14:paraId="2D6BE271" w14:textId="1EDAC3A6" w:rsidR="003C4211" w:rsidRDefault="003C4211">
      <w:pPr>
        <w:rPr>
          <w:rFonts w:ascii="Montserrat Regular" w:eastAsia="Montserrat Regular" w:hAnsi="Montserrat Regular" w:cs="Montserrat Regular"/>
          <w:sz w:val="22"/>
          <w:szCs w:val="22"/>
        </w:rPr>
      </w:pPr>
    </w:p>
    <w:p w14:paraId="49906C6E" w14:textId="449C897C" w:rsidR="003C4211" w:rsidRDefault="003C4211">
      <w:pPr>
        <w:rPr>
          <w:rFonts w:ascii="Montserrat Regular" w:eastAsia="Montserrat Regular" w:hAnsi="Montserrat Regular" w:cs="Montserrat Regular"/>
          <w:sz w:val="22"/>
          <w:szCs w:val="22"/>
        </w:rPr>
      </w:pPr>
    </w:p>
    <w:p w14:paraId="44532580" w14:textId="44D275F8" w:rsidR="003C4211" w:rsidRDefault="003C4211">
      <w:pPr>
        <w:rPr>
          <w:rFonts w:ascii="Montserrat Regular" w:eastAsia="Montserrat Regular" w:hAnsi="Montserrat Regular" w:cs="Montserrat Regular"/>
          <w:sz w:val="22"/>
          <w:szCs w:val="22"/>
        </w:rPr>
      </w:pPr>
    </w:p>
    <w:p w14:paraId="59047619" w14:textId="1B33701B" w:rsidR="003C4211" w:rsidRDefault="003C4211">
      <w:pPr>
        <w:rPr>
          <w:rFonts w:ascii="Montserrat Regular" w:eastAsia="Montserrat Regular" w:hAnsi="Montserrat Regular" w:cs="Montserrat Regular"/>
          <w:sz w:val="22"/>
          <w:szCs w:val="22"/>
        </w:rPr>
      </w:pPr>
    </w:p>
    <w:p w14:paraId="1F60792D" w14:textId="5315841F" w:rsidR="003C4211" w:rsidRDefault="003C4211">
      <w:pPr>
        <w:rPr>
          <w:rFonts w:ascii="Montserrat Regular" w:eastAsia="Montserrat Regular" w:hAnsi="Montserrat Regular" w:cs="Montserrat Regular"/>
          <w:sz w:val="22"/>
          <w:szCs w:val="22"/>
        </w:rPr>
      </w:pPr>
    </w:p>
    <w:p w14:paraId="7B7A6BC1" w14:textId="2284CACB" w:rsidR="003C4211" w:rsidRDefault="003C4211">
      <w:pPr>
        <w:rPr>
          <w:rFonts w:ascii="Montserrat Regular" w:eastAsia="Montserrat Regular" w:hAnsi="Montserrat Regular" w:cs="Montserrat Regular"/>
          <w:sz w:val="22"/>
          <w:szCs w:val="22"/>
        </w:rPr>
      </w:pPr>
    </w:p>
    <w:p w14:paraId="5B649500" w14:textId="3CB5173D" w:rsidR="003C4211" w:rsidRDefault="003C4211">
      <w:pPr>
        <w:rPr>
          <w:rFonts w:ascii="Montserrat Regular" w:eastAsia="Montserrat Regular" w:hAnsi="Montserrat Regular" w:cs="Montserrat Regular"/>
          <w:sz w:val="22"/>
          <w:szCs w:val="22"/>
        </w:rPr>
      </w:pPr>
    </w:p>
    <w:p w14:paraId="0A494AC4" w14:textId="38C5FF3F" w:rsidR="003C4211" w:rsidRDefault="003C4211">
      <w:pPr>
        <w:rPr>
          <w:rFonts w:ascii="Montserrat Regular" w:eastAsia="Montserrat Regular" w:hAnsi="Montserrat Regular" w:cs="Montserrat Regular"/>
          <w:sz w:val="22"/>
          <w:szCs w:val="22"/>
        </w:rPr>
      </w:pPr>
    </w:p>
    <w:p w14:paraId="1EDDD6A6" w14:textId="3F807213" w:rsidR="003C4211" w:rsidRDefault="003C4211">
      <w:pPr>
        <w:rPr>
          <w:rFonts w:ascii="Montserrat Regular" w:eastAsia="Montserrat Regular" w:hAnsi="Montserrat Regular" w:cs="Montserrat Regular"/>
          <w:sz w:val="22"/>
          <w:szCs w:val="22"/>
        </w:rPr>
      </w:pPr>
    </w:p>
    <w:p w14:paraId="3DA51F97" w14:textId="02B9B1C9" w:rsidR="003C4211" w:rsidRDefault="003C4211">
      <w:pPr>
        <w:rPr>
          <w:rFonts w:ascii="Montserrat Regular" w:eastAsia="Montserrat Regular" w:hAnsi="Montserrat Regular" w:cs="Montserrat Regular"/>
          <w:sz w:val="22"/>
          <w:szCs w:val="22"/>
        </w:rPr>
      </w:pPr>
    </w:p>
    <w:p w14:paraId="28E61BE7" w14:textId="1EC92305" w:rsidR="003C4211" w:rsidRDefault="003C4211">
      <w:pPr>
        <w:rPr>
          <w:rFonts w:ascii="Montserrat Regular" w:eastAsia="Montserrat Regular" w:hAnsi="Montserrat Regular" w:cs="Montserrat Regular"/>
          <w:sz w:val="22"/>
          <w:szCs w:val="22"/>
        </w:rPr>
      </w:pPr>
    </w:p>
    <w:p w14:paraId="255146D7" w14:textId="3A177FA5" w:rsidR="003C4211" w:rsidRDefault="003C4211">
      <w:pPr>
        <w:rPr>
          <w:rFonts w:ascii="Montserrat Regular" w:eastAsia="Montserrat Regular" w:hAnsi="Montserrat Regular" w:cs="Montserrat Regular"/>
          <w:sz w:val="22"/>
          <w:szCs w:val="22"/>
        </w:rPr>
      </w:pPr>
    </w:p>
    <w:p w14:paraId="3288B91B" w14:textId="42320452" w:rsidR="003C4211" w:rsidRDefault="003C4211">
      <w:pPr>
        <w:rPr>
          <w:rFonts w:ascii="Montserrat Regular" w:eastAsia="Montserrat Regular" w:hAnsi="Montserrat Regular" w:cs="Montserrat Regular"/>
          <w:sz w:val="22"/>
          <w:szCs w:val="22"/>
        </w:rPr>
      </w:pPr>
    </w:p>
    <w:p w14:paraId="13DC8A85" w14:textId="0EBAC3CC" w:rsidR="003C4211" w:rsidRDefault="003C4211">
      <w:pPr>
        <w:rPr>
          <w:rFonts w:ascii="Montserrat Regular" w:eastAsia="Montserrat Regular" w:hAnsi="Montserrat Regular" w:cs="Montserrat Regular"/>
          <w:sz w:val="22"/>
          <w:szCs w:val="22"/>
        </w:rPr>
      </w:pPr>
    </w:p>
    <w:p w14:paraId="2DF6146B" w14:textId="547A2642" w:rsidR="003C4211" w:rsidRDefault="003C4211">
      <w:pPr>
        <w:rPr>
          <w:rFonts w:ascii="Montserrat Regular" w:eastAsia="Montserrat Regular" w:hAnsi="Montserrat Regular" w:cs="Montserrat Regular"/>
          <w:sz w:val="22"/>
          <w:szCs w:val="22"/>
        </w:rPr>
      </w:pPr>
    </w:p>
    <w:p w14:paraId="6D1AA690" w14:textId="77777777" w:rsidR="003C4211" w:rsidRDefault="003C4211">
      <w:pPr>
        <w:rPr>
          <w:rFonts w:ascii="Montserrat Regular" w:eastAsia="Montserrat Regular" w:hAnsi="Montserrat Regular" w:cs="Montserrat Regular"/>
          <w:sz w:val="22"/>
          <w:szCs w:val="22"/>
        </w:rPr>
      </w:pPr>
    </w:p>
    <w:p w14:paraId="34C83B88" w14:textId="77777777" w:rsidR="00D004A1" w:rsidRDefault="00D004A1">
      <w:pPr>
        <w:rPr>
          <w:rFonts w:ascii="Montserrat Regular" w:eastAsia="Montserrat Regular" w:hAnsi="Montserrat Regular" w:cs="Montserrat Regular"/>
          <w:sz w:val="22"/>
          <w:szCs w:val="22"/>
        </w:rPr>
      </w:pPr>
    </w:p>
    <w:p w14:paraId="00A0A6A7" w14:textId="77777777" w:rsidR="00D004A1" w:rsidRDefault="00D004A1">
      <w:pPr>
        <w:rPr>
          <w:rFonts w:ascii="Montserrat Regular" w:eastAsia="Montserrat Regular" w:hAnsi="Montserrat Regular" w:cs="Montserrat Regular"/>
          <w:sz w:val="22"/>
          <w:szCs w:val="22"/>
        </w:rPr>
      </w:pPr>
    </w:p>
    <w:p w14:paraId="2E260AC5" w14:textId="77777777" w:rsidR="00D004A1" w:rsidRDefault="00D004A1">
      <w:pPr>
        <w:rPr>
          <w:rFonts w:ascii="Montserrat Regular" w:eastAsia="Montserrat Regular" w:hAnsi="Montserrat Regular" w:cs="Montserrat Regular"/>
          <w:sz w:val="22"/>
          <w:szCs w:val="22"/>
        </w:rPr>
      </w:pPr>
    </w:p>
    <w:p w14:paraId="0477E098" w14:textId="77777777" w:rsidR="00D004A1" w:rsidRDefault="00D004A1">
      <w:pPr>
        <w:rPr>
          <w:rFonts w:ascii="Montserrat Regular" w:eastAsia="Montserrat Regular" w:hAnsi="Montserrat Regular" w:cs="Montserrat Regular"/>
          <w:sz w:val="22"/>
          <w:szCs w:val="22"/>
        </w:rPr>
      </w:pPr>
    </w:p>
    <w:p w14:paraId="05EFC89A" w14:textId="77777777" w:rsidR="00D004A1" w:rsidRDefault="00D004A1">
      <w:pPr>
        <w:rPr>
          <w:rFonts w:ascii="Montserrat Regular" w:eastAsia="Montserrat Regular" w:hAnsi="Montserrat Regular" w:cs="Montserrat Regular"/>
          <w:sz w:val="22"/>
          <w:szCs w:val="22"/>
        </w:rPr>
      </w:pPr>
    </w:p>
    <w:p w14:paraId="5AEF7F91" w14:textId="77777777" w:rsidR="00D004A1" w:rsidRDefault="003C42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30FDC80A" w14:textId="77777777" w:rsidR="00D004A1" w:rsidRDefault="003C4211">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ILLINOIS</w:t>
      </w:r>
    </w:p>
    <w:p w14:paraId="12EFE813" w14:textId="77777777" w:rsidR="00D004A1" w:rsidRDefault="00D004A1">
      <w:pPr>
        <w:rPr>
          <w:rFonts w:ascii="Montserrat Regular" w:eastAsia="Montserrat Regular" w:hAnsi="Montserrat Regular" w:cs="Montserrat Regular"/>
        </w:rPr>
      </w:pPr>
    </w:p>
    <w:p w14:paraId="18A6DC7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addendums are either required for some </w:t>
      </w:r>
      <w:r>
        <w:rPr>
          <w:rFonts w:ascii="Montserrat Regular" w:hAnsi="Montserrat Regular"/>
          <w:sz w:val="22"/>
          <w:szCs w:val="22"/>
        </w:rPr>
        <w:t>or all residential lease agreements in Illinois.</w:t>
      </w:r>
    </w:p>
    <w:p w14:paraId="5464D0F1" w14:textId="77777777" w:rsidR="00D004A1" w:rsidRDefault="00D004A1">
      <w:pPr>
        <w:rPr>
          <w:rFonts w:ascii="Montserrat Regular" w:eastAsia="Montserrat Regular" w:hAnsi="Montserrat Regular" w:cs="Montserrat Regular"/>
          <w:sz w:val="22"/>
          <w:szCs w:val="22"/>
        </w:rPr>
      </w:pPr>
    </w:p>
    <w:p w14:paraId="3AB0963A" w14:textId="47064C03" w:rsidR="00D004A1" w:rsidRDefault="003C4211">
      <w:pPr>
        <w:pStyle w:val="ListParagraph"/>
        <w:widowControl/>
        <w:numPr>
          <w:ilvl w:val="0"/>
          <w:numId w:val="14"/>
        </w:numPr>
        <w:spacing w:line="276" w:lineRule="auto"/>
      </w:pPr>
      <w:r>
        <w:t xml:space="preserve">Radon Hazard Disclosure - for any rental unit with known radon hazard risk that is also located below the third </w:t>
      </w:r>
      <w:r>
        <w:t>story of the rental building.</w:t>
      </w:r>
    </w:p>
    <w:p w14:paraId="237FFF65" w14:textId="08744BF4" w:rsidR="00D004A1" w:rsidRDefault="003C4211">
      <w:pPr>
        <w:pStyle w:val="ListParagraph"/>
        <w:widowControl/>
        <w:numPr>
          <w:ilvl w:val="0"/>
          <w:numId w:val="14"/>
        </w:numPr>
        <w:spacing w:line="276" w:lineRule="auto"/>
      </w:pPr>
      <w:r>
        <w:t>Shared Utility Arrangements - for any rental unit where a utilit</w:t>
      </w:r>
      <w:r>
        <w:t>y meter is shared between multiple tenants or common areas.</w:t>
      </w:r>
    </w:p>
    <w:p w14:paraId="70927F4B" w14:textId="4FB52927" w:rsidR="003C4211" w:rsidRPr="003C4211" w:rsidRDefault="003C4211" w:rsidP="003C421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3C4211">
        <w:rPr>
          <w:rFonts w:eastAsia="Times New Roman"/>
          <w:bCs/>
        </w:rPr>
        <w:t>Rent Concession Addendum</w:t>
      </w:r>
      <w:r>
        <w:rPr>
          <w:rFonts w:eastAsia="Times New Roman"/>
          <w:b/>
        </w:rPr>
        <w:t xml:space="preserve"> </w:t>
      </w:r>
      <w:r w:rsidRPr="0055228A">
        <w:rPr>
          <w:rFonts w:eastAsia="Times New Roman"/>
          <w:bCs/>
        </w:rPr>
        <w:t>– for any rental unit that is granted a rent concession.</w:t>
      </w:r>
    </w:p>
    <w:p w14:paraId="007594BF" w14:textId="77777777" w:rsidR="00D004A1" w:rsidRDefault="003C4211">
      <w:pPr>
        <w:pStyle w:val="ListParagraph"/>
        <w:widowControl/>
        <w:numPr>
          <w:ilvl w:val="0"/>
          <w:numId w:val="14"/>
        </w:numPr>
        <w:spacing w:line="276" w:lineRule="auto"/>
      </w:pPr>
      <w:r>
        <w:t>L</w:t>
      </w:r>
      <w:r>
        <w:t>ead Based Paint Disclosure - for rental units built prior to 1978.</w:t>
      </w:r>
      <w:r>
        <w:rPr>
          <w:rFonts w:ascii="Arial Unicode MS" w:hAnsi="Arial Unicode MS"/>
        </w:rPr>
        <w:br w:type="page"/>
      </w:r>
    </w:p>
    <w:p w14:paraId="39D808B4" w14:textId="77777777" w:rsidR="00D004A1" w:rsidRDefault="003C4211">
      <w:pPr>
        <w:pStyle w:val="ListParagraph"/>
        <w:widowControl/>
        <w:spacing w:line="276" w:lineRule="auto"/>
        <w:ind w:left="720" w:firstLine="0"/>
        <w:jc w:val="center"/>
      </w:pPr>
      <w:r>
        <w:lastRenderedPageBreak/>
        <w:t>DISCLOSURE OF RADON HAZARD</w:t>
      </w:r>
    </w:p>
    <w:p w14:paraId="2FD2A667" w14:textId="77777777" w:rsidR="00D004A1" w:rsidRDefault="00D004A1">
      <w:pPr>
        <w:rPr>
          <w:rFonts w:ascii="Montserrat Regular" w:eastAsia="Montserrat Regular" w:hAnsi="Montserrat Regular" w:cs="Montserrat Regular"/>
        </w:rPr>
      </w:pPr>
    </w:p>
    <w:p w14:paraId="3F468786"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w:t>
      </w:r>
      <w:r>
        <w:rPr>
          <w:rFonts w:ascii="Montserrat Regular" w:hAnsi="Montserrat Regular"/>
          <w:sz w:val="22"/>
          <w:szCs w:val="22"/>
        </w:rPr>
        <w:t>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0FC9EBCF" w14:textId="77777777" w:rsidR="00D004A1" w:rsidRDefault="00D004A1">
      <w:pPr>
        <w:rPr>
          <w:rFonts w:ascii="Montserrat Regular" w:eastAsia="Montserrat Regular" w:hAnsi="Montserrat Regular" w:cs="Montserrat Regular"/>
          <w:sz w:val="22"/>
          <w:szCs w:val="22"/>
        </w:rPr>
      </w:pPr>
    </w:p>
    <w:p w14:paraId="50682CA7"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4785F54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____________________</w:t>
      </w:r>
      <w:r>
        <w:rPr>
          <w:rFonts w:ascii="Montserrat Regular" w:hAnsi="Montserrat Regular"/>
          <w:sz w:val="22"/>
          <w:szCs w:val="22"/>
        </w:rPr>
        <w:t>_________________________________________________________________</w:t>
      </w:r>
    </w:p>
    <w:p w14:paraId="7920AE17" w14:textId="77777777" w:rsidR="00D004A1" w:rsidRDefault="00D004A1">
      <w:pPr>
        <w:rPr>
          <w:rFonts w:ascii="Montserrat Regular" w:eastAsia="Montserrat Regular" w:hAnsi="Montserrat Regular" w:cs="Montserrat Regular"/>
          <w:sz w:val="22"/>
          <w:szCs w:val="22"/>
        </w:rPr>
      </w:pPr>
    </w:p>
    <w:p w14:paraId="75C392C0"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DISCLOSURE: (select one)</w:t>
      </w:r>
    </w:p>
    <w:p w14:paraId="6AE1CD41" w14:textId="77777777" w:rsidR="00D004A1" w:rsidRDefault="00D004A1">
      <w:pPr>
        <w:rPr>
          <w:rFonts w:ascii="Montserrat Regular" w:eastAsia="Montserrat Regular" w:hAnsi="Montserrat Regular" w:cs="Montserrat Regular"/>
          <w:sz w:val="22"/>
          <w:szCs w:val="22"/>
        </w:rPr>
      </w:pPr>
    </w:p>
    <w:p w14:paraId="738C1A0A"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This property was found to contain potentially hazardous levels of radon gas that may pose a health threat to occupants. Additional information about th</w:t>
      </w:r>
      <w:r>
        <w:rPr>
          <w:rFonts w:ascii="Montserrat Regular" w:hAnsi="Montserrat Regular"/>
          <w:sz w:val="22"/>
          <w:szCs w:val="22"/>
        </w:rPr>
        <w:t>e health risks posed by radon gas can be found on the Illinois Department of Public Health or the Environmental Protection Agency website(s).</w:t>
      </w:r>
    </w:p>
    <w:p w14:paraId="60CFF355" w14:textId="77777777" w:rsidR="00D004A1" w:rsidRDefault="00D004A1">
      <w:pPr>
        <w:rPr>
          <w:rFonts w:ascii="Montserrat Regular" w:eastAsia="Montserrat Regular" w:hAnsi="Montserrat Regular" w:cs="Montserrat Regular"/>
          <w:sz w:val="22"/>
          <w:szCs w:val="22"/>
        </w:rPr>
      </w:pPr>
    </w:p>
    <w:p w14:paraId="24B6EDE8"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8D19195" w14:textId="77777777" w:rsidR="00D004A1" w:rsidRDefault="00D004A1">
      <w:pPr>
        <w:rPr>
          <w:rFonts w:ascii="Montserrat Regular" w:eastAsia="Montserrat Regular" w:hAnsi="Montserrat Regular" w:cs="Montserrat Regular"/>
          <w:sz w:val="22"/>
          <w:szCs w:val="22"/>
        </w:rPr>
      </w:pPr>
    </w:p>
    <w:p w14:paraId="3ACAD2BA"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w:t>
      </w:r>
      <w:r>
        <w:rPr>
          <w:rFonts w:ascii="Montserrat Regular" w:hAnsi="Montserrat Regular"/>
          <w:sz w:val="22"/>
          <w:szCs w:val="22"/>
        </w:rPr>
        <w:t>of their knowledge, that the information they have provided is true and accurate.</w:t>
      </w:r>
    </w:p>
    <w:p w14:paraId="1202FBFF" w14:textId="77777777" w:rsidR="00D004A1" w:rsidRDefault="00D004A1">
      <w:pPr>
        <w:rPr>
          <w:rFonts w:ascii="Montserrat Regular" w:eastAsia="Montserrat Regular" w:hAnsi="Montserrat Regular" w:cs="Montserrat Regular"/>
          <w:sz w:val="22"/>
          <w:szCs w:val="22"/>
        </w:rPr>
      </w:pPr>
    </w:p>
    <w:p w14:paraId="178A119F" w14:textId="77777777" w:rsidR="00D004A1" w:rsidRDefault="00D004A1">
      <w:pPr>
        <w:rPr>
          <w:rFonts w:ascii="Montserrat Regular" w:eastAsia="Montserrat Regular" w:hAnsi="Montserrat Regular" w:cs="Montserrat Regular"/>
          <w:sz w:val="22"/>
          <w:szCs w:val="22"/>
        </w:rPr>
      </w:pPr>
    </w:p>
    <w:p w14:paraId="26D2CC24"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FEE5093"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74960CE3"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B79597A"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396A5E49"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0AFDC81"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5AB0D5E" w14:textId="77777777" w:rsidR="00D004A1" w:rsidRDefault="003C4211">
      <w:pPr>
        <w:jc w:val="center"/>
      </w:pPr>
      <w:r>
        <w:rPr>
          <w:rFonts w:ascii="Arial Unicode MS" w:hAnsi="Arial Unicode MS"/>
          <w:sz w:val="18"/>
          <w:szCs w:val="18"/>
        </w:rPr>
        <w:br w:type="page"/>
      </w:r>
    </w:p>
    <w:p w14:paraId="7E2C9414" w14:textId="77777777" w:rsidR="00D004A1" w:rsidRDefault="003C4211">
      <w:pPr>
        <w:jc w:val="center"/>
        <w:rPr>
          <w:rFonts w:ascii="Montserrat Regular" w:eastAsia="Montserrat Regular" w:hAnsi="Montserrat Regular" w:cs="Montserrat Regular"/>
        </w:rPr>
      </w:pPr>
      <w:r>
        <w:rPr>
          <w:rFonts w:ascii="Montserrat Regular" w:hAnsi="Montserrat Regular"/>
        </w:rPr>
        <w:lastRenderedPageBreak/>
        <w:t>DISCLOSURE OF SHARED UTILITIES ARRANGEMEN</w:t>
      </w:r>
      <w:r>
        <w:rPr>
          <w:rFonts w:ascii="Montserrat Regular" w:hAnsi="Montserrat Regular"/>
        </w:rPr>
        <w:t>TS</w:t>
      </w:r>
    </w:p>
    <w:p w14:paraId="0F39C7AB" w14:textId="77777777" w:rsidR="00D004A1" w:rsidRDefault="00D004A1">
      <w:pPr>
        <w:rPr>
          <w:rFonts w:ascii="Montserrat Regular" w:eastAsia="Montserrat Regular" w:hAnsi="Montserrat Regular" w:cs="Montserrat Regular"/>
        </w:rPr>
      </w:pPr>
    </w:p>
    <w:p w14:paraId="36AD9D1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3D70A7D7" w14:textId="77777777" w:rsidR="00D004A1" w:rsidRDefault="00D004A1">
      <w:pPr>
        <w:rPr>
          <w:rFonts w:ascii="Montserrat Regular" w:eastAsia="Montserrat Regular" w:hAnsi="Montserrat Regular" w:cs="Montserrat Regular"/>
          <w:sz w:val="22"/>
          <w:szCs w:val="22"/>
        </w:rPr>
      </w:pPr>
    </w:p>
    <w:p w14:paraId="25E3C231" w14:textId="77777777" w:rsidR="00D004A1" w:rsidRDefault="00D004A1">
      <w:pPr>
        <w:rPr>
          <w:rFonts w:ascii="Montserrat Regular" w:eastAsia="Montserrat Regular" w:hAnsi="Montserrat Regular" w:cs="Montserrat Regular"/>
          <w:sz w:val="22"/>
          <w:szCs w:val="22"/>
        </w:rPr>
      </w:pPr>
    </w:p>
    <w:p w14:paraId="2D9D988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Ten</w:t>
      </w:r>
      <w:r>
        <w:rPr>
          <w:rFonts w:ascii="Montserrat Regular" w:hAnsi="Montserrat Regular"/>
          <w:sz w:val="22"/>
          <w:szCs w:val="22"/>
        </w:rPr>
        <w:t>ant(s) is renting from Landlord the Property located at: __________________________</w:t>
      </w:r>
    </w:p>
    <w:p w14:paraId="11F1853B"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990EA84" w14:textId="77777777" w:rsidR="00D004A1" w:rsidRDefault="00D004A1">
      <w:pPr>
        <w:rPr>
          <w:rFonts w:ascii="Montserrat Regular" w:eastAsia="Montserrat Regular" w:hAnsi="Montserrat Regular" w:cs="Montserrat Regular"/>
          <w:sz w:val="22"/>
          <w:szCs w:val="22"/>
        </w:rPr>
      </w:pPr>
    </w:p>
    <w:p w14:paraId="4781D219" w14:textId="77777777" w:rsidR="00D004A1" w:rsidRDefault="00D004A1">
      <w:pPr>
        <w:rPr>
          <w:rFonts w:ascii="Montserrat Regular" w:eastAsia="Montserrat Regular" w:hAnsi="Montserrat Regular" w:cs="Montserrat Regular"/>
          <w:sz w:val="22"/>
          <w:szCs w:val="22"/>
        </w:rPr>
      </w:pPr>
    </w:p>
    <w:p w14:paraId="5A65E49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11FE8690" w14:textId="77777777" w:rsidR="00D004A1" w:rsidRDefault="00D004A1">
      <w:pPr>
        <w:rPr>
          <w:rFonts w:ascii="Montserrat Regular" w:eastAsia="Montserrat Regular" w:hAnsi="Montserrat Regular" w:cs="Montserrat Regular"/>
          <w:sz w:val="22"/>
          <w:szCs w:val="22"/>
        </w:rPr>
      </w:pPr>
    </w:p>
    <w:p w14:paraId="6C7D0DC3"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 This rental unit shares the following utilities with a</w:t>
      </w:r>
      <w:r>
        <w:rPr>
          <w:rFonts w:ascii="Montserrat Regular" w:hAnsi="Montserrat Regular"/>
          <w:sz w:val="22"/>
          <w:szCs w:val="22"/>
        </w:rPr>
        <w:t xml:space="preserve">nother unit or common area: </w:t>
      </w:r>
    </w:p>
    <w:p w14:paraId="1485EEAC"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712207A3"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418BD92C"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2D1748A0"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7149DB38"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Other: _________________________________________</w:t>
      </w:r>
    </w:p>
    <w:p w14:paraId="396BDCEB" w14:textId="77777777" w:rsidR="00D004A1" w:rsidRDefault="00D004A1">
      <w:pPr>
        <w:rPr>
          <w:rFonts w:ascii="Montserrat Regular" w:eastAsia="Montserrat Regular" w:hAnsi="Montserrat Regular" w:cs="Montserrat Regular"/>
          <w:sz w:val="22"/>
          <w:szCs w:val="22"/>
        </w:rPr>
      </w:pPr>
    </w:p>
    <w:p w14:paraId="7A06FAA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 This lease uses the following method for calculating utility charges between Tenant(s):</w:t>
      </w:r>
    </w:p>
    <w:p w14:paraId="78CB16AF"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Home Square </w:t>
      </w:r>
      <w:r>
        <w:rPr>
          <w:rFonts w:ascii="Montserrat Regular" w:hAnsi="Montserrat Regular"/>
          <w:sz w:val="22"/>
          <w:szCs w:val="22"/>
        </w:rPr>
        <w:t>Footage</w:t>
      </w:r>
    </w:p>
    <w:p w14:paraId="223229FE"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7981B6D5"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0050071D" w14:textId="77777777" w:rsidR="00D004A1" w:rsidRDefault="003C4211">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192D8F39" w14:textId="77777777" w:rsidR="00D004A1" w:rsidRDefault="00D004A1">
      <w:pPr>
        <w:rPr>
          <w:rFonts w:ascii="Montserrat Regular" w:eastAsia="Montserrat Regular" w:hAnsi="Montserrat Regular" w:cs="Montserrat Regular"/>
          <w:sz w:val="22"/>
          <w:szCs w:val="22"/>
        </w:rPr>
      </w:pPr>
    </w:p>
    <w:p w14:paraId="03DC2D38"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Landlord, plus a $___________ service charge as part of each month</w:t>
      </w:r>
      <w:r>
        <w:rPr>
          <w:rFonts w:ascii="Montserrat Regular" w:hAnsi="Montserrat Regular"/>
          <w:sz w:val="22"/>
          <w:szCs w:val="22"/>
        </w:rPr>
        <w:t>’</w:t>
      </w:r>
      <w:r>
        <w:rPr>
          <w:rFonts w:ascii="Montserrat Regular" w:hAnsi="Montserrat Regular"/>
          <w:sz w:val="22"/>
          <w:szCs w:val="22"/>
        </w:rPr>
        <w:t>s rental payment.</w:t>
      </w:r>
    </w:p>
    <w:p w14:paraId="30BF5EF8" w14:textId="77777777" w:rsidR="00D004A1" w:rsidRDefault="00D004A1">
      <w:pPr>
        <w:rPr>
          <w:rFonts w:ascii="Montserrat Regular" w:eastAsia="Montserrat Regular" w:hAnsi="Montserrat Regular" w:cs="Montserrat Regular"/>
          <w:sz w:val="22"/>
          <w:szCs w:val="22"/>
        </w:rPr>
      </w:pPr>
    </w:p>
    <w:p w14:paraId="38AB20C6" w14:textId="77777777" w:rsidR="00D004A1" w:rsidRDefault="00D004A1">
      <w:pPr>
        <w:rPr>
          <w:rFonts w:ascii="Montserrat Regular" w:eastAsia="Montserrat Regular" w:hAnsi="Montserrat Regular" w:cs="Montserrat Regular"/>
          <w:sz w:val="22"/>
          <w:szCs w:val="22"/>
        </w:rPr>
      </w:pPr>
    </w:p>
    <w:p w14:paraId="18151F54"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7D5F935B" w14:textId="77777777" w:rsidR="00D004A1" w:rsidRDefault="00D004A1">
      <w:pPr>
        <w:rPr>
          <w:rFonts w:ascii="Montserrat Regular" w:eastAsia="Montserrat Regular" w:hAnsi="Montserrat Regular" w:cs="Montserrat Regular"/>
          <w:sz w:val="22"/>
          <w:szCs w:val="22"/>
        </w:rPr>
      </w:pPr>
    </w:p>
    <w:p w14:paraId="56A512F4"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15D4EF16" w14:textId="77777777" w:rsidR="00D004A1" w:rsidRDefault="00D004A1">
      <w:pPr>
        <w:rPr>
          <w:rFonts w:ascii="Montserrat Regular" w:eastAsia="Montserrat Regular" w:hAnsi="Montserrat Regular" w:cs="Montserrat Regular"/>
          <w:sz w:val="22"/>
          <w:szCs w:val="22"/>
        </w:rPr>
      </w:pPr>
    </w:p>
    <w:p w14:paraId="24E4EDAB" w14:textId="77777777" w:rsidR="00D004A1" w:rsidRDefault="00D004A1">
      <w:pPr>
        <w:rPr>
          <w:rFonts w:ascii="Montserrat Regular" w:eastAsia="Montserrat Regular" w:hAnsi="Montserrat Regular" w:cs="Montserrat Regular"/>
          <w:sz w:val="18"/>
          <w:szCs w:val="18"/>
        </w:rPr>
      </w:pPr>
    </w:p>
    <w:p w14:paraId="7D7E8851"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A408B66"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1930D18D"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0E3CDB1"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3E56AD02"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w:t>
      </w:r>
      <w:r>
        <w:rPr>
          <w:rFonts w:ascii="Montserrat Regular" w:hAnsi="Montserrat Regular"/>
          <w:sz w:val="18"/>
          <w:szCs w:val="18"/>
        </w:rPr>
        <w:t>______________________________</w:t>
      </w:r>
    </w:p>
    <w:p w14:paraId="1E37F7ED"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642F0800" w14:textId="37AAEE44" w:rsidR="00D004A1" w:rsidRDefault="003C4211">
      <w:pPr>
        <w:jc w:val="center"/>
        <w:rPr>
          <w:rFonts w:ascii="Arial Unicode MS" w:hAnsi="Arial Unicode MS"/>
          <w:sz w:val="18"/>
          <w:szCs w:val="18"/>
        </w:rPr>
      </w:pPr>
      <w:r>
        <w:rPr>
          <w:rFonts w:ascii="Arial Unicode MS" w:hAnsi="Arial Unicode MS"/>
          <w:sz w:val="18"/>
          <w:szCs w:val="18"/>
        </w:rPr>
        <w:br w:type="page"/>
      </w:r>
    </w:p>
    <w:p w14:paraId="64F9C7A8" w14:textId="77777777" w:rsidR="003C4211" w:rsidRPr="00BE4206" w:rsidRDefault="003C4211" w:rsidP="003C4211">
      <w:pPr>
        <w:tabs>
          <w:tab w:val="left" w:pos="720"/>
        </w:tabs>
        <w:ind w:left="720"/>
        <w:jc w:val="center"/>
        <w:rPr>
          <w:rFonts w:ascii="Montserrat" w:hAnsi="Montserrat"/>
          <w:b/>
          <w:bCs/>
          <w:sz w:val="100"/>
          <w:szCs w:val="100"/>
        </w:rPr>
      </w:pPr>
      <w:r w:rsidRPr="00BE4206">
        <w:rPr>
          <w:rFonts w:ascii="Montserrat" w:hAnsi="Montserrat"/>
          <w:b/>
          <w:bCs/>
          <w:sz w:val="100"/>
          <w:szCs w:val="100"/>
        </w:rPr>
        <w:lastRenderedPageBreak/>
        <w:t>CONCESSION GRANTED</w:t>
      </w:r>
    </w:p>
    <w:p w14:paraId="5D6D6127" w14:textId="77777777" w:rsidR="003C4211" w:rsidRDefault="003C4211" w:rsidP="003C4211">
      <w:pPr>
        <w:ind w:firstLine="720"/>
        <w:jc w:val="center"/>
        <w:rPr>
          <w:rFonts w:ascii="Montserrat" w:hAnsi="Montserrat"/>
          <w:b/>
          <w:bCs/>
        </w:rPr>
      </w:pPr>
    </w:p>
    <w:p w14:paraId="48350F4D" w14:textId="77777777" w:rsidR="003C4211" w:rsidRDefault="003C4211" w:rsidP="003C4211">
      <w:pPr>
        <w:ind w:firstLine="720"/>
        <w:jc w:val="center"/>
        <w:rPr>
          <w:rFonts w:ascii="Montserrat" w:hAnsi="Montserrat"/>
          <w:b/>
          <w:bCs/>
        </w:rPr>
      </w:pPr>
      <w:r w:rsidRPr="0055228A">
        <w:rPr>
          <w:rFonts w:ascii="Montserrat" w:hAnsi="Montserrat"/>
          <w:b/>
          <w:bCs/>
        </w:rPr>
        <w:t>RENT CONCESSION ADDENDUM</w:t>
      </w:r>
    </w:p>
    <w:p w14:paraId="3698D9A9" w14:textId="77777777" w:rsidR="003C4211" w:rsidRDefault="003C4211" w:rsidP="003C4211">
      <w:pPr>
        <w:ind w:firstLine="720"/>
        <w:jc w:val="center"/>
        <w:rPr>
          <w:rFonts w:ascii="Montserrat" w:hAnsi="Montserrat"/>
          <w:b/>
          <w:bCs/>
        </w:rPr>
      </w:pPr>
    </w:p>
    <w:p w14:paraId="20E2F652" w14:textId="77777777" w:rsidR="003C4211" w:rsidRPr="00FB3F26" w:rsidRDefault="003C4211" w:rsidP="003C4211">
      <w:pPr>
        <w:rPr>
          <w:rFonts w:ascii="Montserrat" w:hAnsi="Montserrat"/>
        </w:rPr>
      </w:pPr>
      <w:r>
        <w:rPr>
          <w:rFonts w:ascii="Montserrat" w:hAnsi="Montserrat"/>
        </w:rPr>
        <w:t xml:space="preserve">This Addendum made this _________ day of _____________, 20____, is made a part of and attached to the Rental Agreement dated ____________________ </w:t>
      </w:r>
      <w:r w:rsidRPr="00FB3F26">
        <w:rPr>
          <w:rFonts w:ascii="Montserrat" w:hAnsi="Montserrat"/>
        </w:rPr>
        <w:t>and entered into betwe</w:t>
      </w:r>
      <w:r>
        <w:rPr>
          <w:rFonts w:ascii="Montserrat" w:hAnsi="Montserrat"/>
        </w:rPr>
        <w:t>en ______________________________,</w:t>
      </w:r>
      <w:r w:rsidRPr="00FB3F26">
        <w:rPr>
          <w:rFonts w:ascii="Montserrat" w:hAnsi="Montserrat"/>
        </w:rPr>
        <w:t xml:space="preserve"> “L</w:t>
      </w:r>
      <w:r>
        <w:rPr>
          <w:rFonts w:ascii="Montserrat" w:hAnsi="Montserrat"/>
        </w:rPr>
        <w:t>essor</w:t>
      </w:r>
      <w:r w:rsidRPr="00FB3F26">
        <w:rPr>
          <w:rFonts w:ascii="Montserrat" w:hAnsi="Montserrat"/>
        </w:rPr>
        <w:t>" and  ________________</w:t>
      </w:r>
      <w:r>
        <w:rPr>
          <w:rFonts w:ascii="Montserrat" w:hAnsi="Montserrat"/>
        </w:rPr>
        <w:t>____</w:t>
      </w:r>
      <w:r w:rsidRPr="00FB3F26">
        <w:rPr>
          <w:rFonts w:ascii="Montserrat" w:hAnsi="Montserrat"/>
        </w:rPr>
        <w:t>_______, ____</w:t>
      </w:r>
      <w:r>
        <w:rPr>
          <w:rFonts w:ascii="Montserrat" w:hAnsi="Montserrat"/>
        </w:rPr>
        <w:t>______</w:t>
      </w:r>
      <w:r w:rsidRPr="00FB3F26">
        <w:rPr>
          <w:rFonts w:ascii="Montserrat" w:hAnsi="Montserrat"/>
        </w:rPr>
        <w:t>___________________</w:t>
      </w:r>
      <w:r>
        <w:rPr>
          <w:rFonts w:ascii="Montserrat" w:hAnsi="Montserrat"/>
        </w:rPr>
        <w:t>__</w:t>
      </w:r>
      <w:r w:rsidRPr="00FB3F26">
        <w:rPr>
          <w:rFonts w:ascii="Montserrat" w:hAnsi="Montserrat"/>
        </w:rPr>
        <w:t>__, ________________________________, and _______________________</w:t>
      </w:r>
      <w:r>
        <w:rPr>
          <w:rFonts w:ascii="Montserrat" w:hAnsi="Montserrat"/>
        </w:rPr>
        <w:t>_</w:t>
      </w:r>
      <w:r w:rsidRPr="00FB3F26">
        <w:rPr>
          <w:rFonts w:ascii="Montserrat" w:hAnsi="Montserrat"/>
        </w:rPr>
        <w:t xml:space="preserve">___, </w:t>
      </w:r>
      <w:r>
        <w:rPr>
          <w:rFonts w:ascii="Montserrat" w:hAnsi="Montserrat"/>
        </w:rPr>
        <w:t>“Lessee</w:t>
      </w:r>
      <w:r w:rsidRPr="00FB3F26">
        <w:rPr>
          <w:rFonts w:ascii="Montserrat" w:hAnsi="Montserrat"/>
        </w:rPr>
        <w:t>(s)”.</w:t>
      </w:r>
    </w:p>
    <w:p w14:paraId="3E107E08" w14:textId="77777777" w:rsidR="003C4211" w:rsidRPr="00FB3F26" w:rsidRDefault="003C4211" w:rsidP="003C4211">
      <w:pPr>
        <w:rPr>
          <w:rFonts w:ascii="Montserrat" w:hAnsi="Montserrat"/>
        </w:rPr>
      </w:pPr>
    </w:p>
    <w:p w14:paraId="19BFD55F" w14:textId="77777777" w:rsidR="003C4211" w:rsidRDefault="003C4211" w:rsidP="003C4211">
      <w:pPr>
        <w:rPr>
          <w:rFonts w:ascii="Montserrat" w:hAnsi="Montserrat"/>
        </w:rPr>
      </w:pPr>
      <w:r>
        <w:rPr>
          <w:rFonts w:ascii="Montserrat" w:hAnsi="Montserrat"/>
        </w:rPr>
        <w:t>Lessee(s)</w:t>
      </w:r>
      <w:r w:rsidRPr="00FB3F26">
        <w:rPr>
          <w:rFonts w:ascii="Montserrat" w:hAnsi="Montserrat"/>
        </w:rPr>
        <w:t xml:space="preserve"> is</w:t>
      </w:r>
      <w:r>
        <w:rPr>
          <w:rFonts w:ascii="Montserrat" w:hAnsi="Montserrat"/>
        </w:rPr>
        <w:t>/are</w:t>
      </w:r>
      <w:r w:rsidRPr="00FB3F26">
        <w:rPr>
          <w:rFonts w:ascii="Montserrat" w:hAnsi="Montserrat"/>
        </w:rPr>
        <w:t xml:space="preserve"> renting from L</w:t>
      </w:r>
      <w:r>
        <w:rPr>
          <w:rFonts w:ascii="Montserrat" w:hAnsi="Montserrat"/>
        </w:rPr>
        <w:t>essor’s</w:t>
      </w:r>
      <w:r w:rsidRPr="00FB3F26">
        <w:rPr>
          <w:rFonts w:ascii="Montserrat" w:hAnsi="Montserrat"/>
        </w:rPr>
        <w:t xml:space="preserve"> Property located at: ________________</w:t>
      </w:r>
      <w:r>
        <w:rPr>
          <w:rFonts w:ascii="Montserrat" w:hAnsi="Montserrat"/>
        </w:rPr>
        <w:t>__________________________________________________</w:t>
      </w:r>
      <w:r w:rsidRPr="00FB3F26">
        <w:rPr>
          <w:rFonts w:ascii="Montserrat" w:hAnsi="Montserrat"/>
        </w:rPr>
        <w:t>_______</w:t>
      </w:r>
      <w:r>
        <w:rPr>
          <w:rFonts w:ascii="Montserrat" w:hAnsi="Montserrat"/>
        </w:rPr>
        <w:t>__</w:t>
      </w:r>
      <w:r w:rsidRPr="00FB3F26">
        <w:rPr>
          <w:rFonts w:ascii="Montserrat" w:hAnsi="Montserrat"/>
        </w:rPr>
        <w:t>__</w:t>
      </w:r>
      <w:r>
        <w:rPr>
          <w:rFonts w:ascii="Montserrat" w:hAnsi="Montserrat"/>
        </w:rPr>
        <w:t xml:space="preserve">. This rental concession is non-renewing and will be applied to the initial term only of this Rental Agreement.  The Lessor and Lessee(s) fully intend to be bound by this Agreement and in consideration of the mutual covenants contained herein and other good and valuable consideration the Lessor and the Lessee(s) hereby agree that a total rent concession amount for initial term of $_______________ will be given as a condition of occupancy under the terms and conditions set forth in this addendum. </w:t>
      </w:r>
    </w:p>
    <w:p w14:paraId="6F695688" w14:textId="77777777" w:rsidR="003C4211" w:rsidRDefault="003C4211" w:rsidP="003C4211">
      <w:pPr>
        <w:ind w:firstLine="720"/>
        <w:rPr>
          <w:rFonts w:ascii="Montserrat" w:hAnsi="Montserrat"/>
        </w:rPr>
      </w:pPr>
    </w:p>
    <w:p w14:paraId="37298203" w14:textId="77777777" w:rsidR="003C4211" w:rsidRDefault="003C4211" w:rsidP="003C4211">
      <w:pPr>
        <w:rPr>
          <w:rFonts w:ascii="Montserrat" w:hAnsi="Montserrat"/>
          <w:b/>
          <w:bCs/>
        </w:rPr>
      </w:pPr>
      <w:r w:rsidRPr="00C5030D">
        <w:rPr>
          <w:rFonts w:ascii="Montserrat" w:hAnsi="Montserrat"/>
          <w:b/>
          <w:bCs/>
        </w:rPr>
        <w:t>Check all that apply:</w:t>
      </w:r>
    </w:p>
    <w:p w14:paraId="4E6D886D" w14:textId="77777777" w:rsidR="003C4211" w:rsidRDefault="003C4211" w:rsidP="003C4211">
      <w:pPr>
        <w:rPr>
          <w:rFonts w:ascii="Montserrat" w:hAnsi="Montserrat"/>
        </w:rPr>
      </w:pPr>
    </w:p>
    <w:p w14:paraId="5B17A78C" w14:textId="77777777" w:rsidR="003C4211" w:rsidRDefault="003C4211" w:rsidP="003C4211">
      <w:pPr>
        <w:rPr>
          <w:rFonts w:ascii="Montserrat" w:hAnsi="Montserrat"/>
        </w:rPr>
      </w:pPr>
      <w:r>
        <w:rPr>
          <w:rFonts w:ascii="Montserrat" w:hAnsi="Montserrat"/>
        </w:rPr>
        <w:t xml:space="preserve">____ </w:t>
      </w:r>
      <w:r w:rsidRPr="005729E2">
        <w:rPr>
          <w:rFonts w:ascii="Montserrat" w:hAnsi="Montserrat"/>
          <w:b/>
          <w:bCs/>
        </w:rPr>
        <w:t>One-Time Rent Concession</w:t>
      </w:r>
      <w:r>
        <w:rPr>
          <w:rFonts w:ascii="Montserrat" w:hAnsi="Montserrat"/>
        </w:rPr>
        <w:t xml:space="preserve"> (</w:t>
      </w:r>
      <w:r w:rsidRPr="00C5030D">
        <w:rPr>
          <w:rFonts w:ascii="Montserrat" w:hAnsi="Montserrat"/>
          <w:i/>
          <w:iCs/>
        </w:rPr>
        <w:t>concession for month cannot exceed prorated rent for month, if applicable</w:t>
      </w:r>
      <w:r>
        <w:rPr>
          <w:rFonts w:ascii="Montserrat" w:hAnsi="Montserrat"/>
        </w:rPr>
        <w:t>)</w:t>
      </w:r>
    </w:p>
    <w:p w14:paraId="3583798E" w14:textId="77777777" w:rsidR="003C4211" w:rsidRDefault="003C4211" w:rsidP="003C4211">
      <w:pPr>
        <w:ind w:left="720"/>
        <w:rPr>
          <w:rFonts w:ascii="Montserrat" w:hAnsi="Montserrat"/>
        </w:rPr>
      </w:pPr>
      <w:r>
        <w:rPr>
          <w:rFonts w:ascii="Montserrat" w:hAnsi="Montserrat"/>
        </w:rPr>
        <w:t>A One-Time Rental Concession of $__________________, is given for the month of ________________, 20____.</w:t>
      </w:r>
    </w:p>
    <w:p w14:paraId="0FDB124F" w14:textId="77777777" w:rsidR="003C4211" w:rsidRDefault="003C4211" w:rsidP="003C4211">
      <w:pPr>
        <w:ind w:left="720"/>
        <w:rPr>
          <w:rFonts w:ascii="Montserrat" w:hAnsi="Montserrat"/>
        </w:rPr>
      </w:pPr>
      <w:r>
        <w:rPr>
          <w:rFonts w:ascii="Montserrat" w:hAnsi="Montserrat"/>
        </w:rPr>
        <w:t>A One-Time Rental Concession of $__________________, is given for the month of ________________, 20____.</w:t>
      </w:r>
      <w:r>
        <w:rPr>
          <w:rFonts w:ascii="Montserrat" w:hAnsi="Montserrat"/>
        </w:rPr>
        <w:br/>
      </w:r>
    </w:p>
    <w:p w14:paraId="625A0C61" w14:textId="77777777" w:rsidR="003C4211" w:rsidRDefault="003C4211" w:rsidP="003C4211">
      <w:pPr>
        <w:rPr>
          <w:rFonts w:ascii="Montserrat" w:hAnsi="Montserrat"/>
        </w:rPr>
      </w:pPr>
      <w:r w:rsidRPr="00C5030D">
        <w:rPr>
          <w:rFonts w:ascii="Montserrat" w:hAnsi="Montserrat"/>
          <w:b/>
          <w:bCs/>
        </w:rPr>
        <w:t>____ Monthly Rental Concession</w:t>
      </w:r>
      <w:r>
        <w:rPr>
          <w:rFonts w:ascii="Montserrat" w:hAnsi="Montserrat"/>
        </w:rPr>
        <w:t xml:space="preserve"> (</w:t>
      </w:r>
      <w:r w:rsidRPr="00C5030D">
        <w:rPr>
          <w:rFonts w:ascii="Montserrat" w:hAnsi="Montserrat"/>
          <w:i/>
          <w:iCs/>
        </w:rPr>
        <w:t>concession for month cannot exceed prorated rent for month, if applicable</w:t>
      </w:r>
      <w:r>
        <w:rPr>
          <w:rFonts w:ascii="Montserrat" w:hAnsi="Montserrat"/>
        </w:rPr>
        <w:t>)</w:t>
      </w:r>
    </w:p>
    <w:p w14:paraId="3399E178" w14:textId="77777777" w:rsidR="003C4211" w:rsidRDefault="003C4211" w:rsidP="003C4211">
      <w:pPr>
        <w:ind w:left="720"/>
        <w:rPr>
          <w:rFonts w:ascii="Montserrat" w:hAnsi="Montserrat"/>
        </w:rPr>
      </w:pPr>
      <w:r>
        <w:rPr>
          <w:rFonts w:ascii="Montserrat" w:hAnsi="Montserrat"/>
        </w:rPr>
        <w:t>$____________ rental concession for the month of ___________, 20____ (partial first month, if applicable).</w:t>
      </w:r>
    </w:p>
    <w:p w14:paraId="316B9894" w14:textId="77777777" w:rsidR="003C4211" w:rsidRDefault="003C4211" w:rsidP="003C4211">
      <w:pPr>
        <w:ind w:left="720"/>
        <w:rPr>
          <w:rFonts w:ascii="Montserrat" w:hAnsi="Montserrat"/>
        </w:rPr>
      </w:pPr>
      <w:r w:rsidRPr="00C262B3">
        <w:rPr>
          <w:rFonts w:ascii="Montserrat" w:hAnsi="Montserrat"/>
        </w:rPr>
        <w:t>$____________ rental concession for the month</w:t>
      </w:r>
      <w:r>
        <w:rPr>
          <w:rFonts w:ascii="Montserrat" w:hAnsi="Montserrat"/>
        </w:rPr>
        <w:t xml:space="preserve">s </w:t>
      </w:r>
      <w:r w:rsidRPr="00C262B3">
        <w:rPr>
          <w:rFonts w:ascii="Montserrat" w:hAnsi="Montserrat"/>
        </w:rPr>
        <w:t xml:space="preserve">___________, 20____ </w:t>
      </w:r>
      <w:r>
        <w:rPr>
          <w:rFonts w:ascii="Montserrat" w:hAnsi="Montserrat"/>
        </w:rPr>
        <w:t>through _______________, 20_____.</w:t>
      </w:r>
    </w:p>
    <w:p w14:paraId="07C93365" w14:textId="77777777" w:rsidR="003C4211" w:rsidRDefault="003C4211" w:rsidP="003C4211">
      <w:pPr>
        <w:ind w:left="720"/>
        <w:rPr>
          <w:rFonts w:ascii="Montserrat" w:hAnsi="Montserrat"/>
        </w:rPr>
      </w:pPr>
      <w:r>
        <w:rPr>
          <w:rFonts w:ascii="Montserrat" w:hAnsi="Montserrat"/>
        </w:rPr>
        <w:lastRenderedPageBreak/>
        <w:t>$____________ rental concession for the month of ___________, 20____ (partial final month, if applicable).</w:t>
      </w:r>
    </w:p>
    <w:p w14:paraId="4CC5640F" w14:textId="77777777" w:rsidR="003C4211" w:rsidRDefault="003C4211" w:rsidP="003C4211">
      <w:pPr>
        <w:ind w:left="720"/>
        <w:rPr>
          <w:rFonts w:ascii="Montserrat" w:hAnsi="Montserrat"/>
        </w:rPr>
      </w:pPr>
    </w:p>
    <w:p w14:paraId="4B9C8065" w14:textId="77777777" w:rsidR="003C4211" w:rsidRDefault="003C4211" w:rsidP="003C4211">
      <w:pPr>
        <w:rPr>
          <w:rFonts w:ascii="Montserrat" w:hAnsi="Montserrat"/>
        </w:rPr>
      </w:pPr>
      <w:r>
        <w:rPr>
          <w:rFonts w:ascii="Montserrat" w:hAnsi="Montserrat"/>
        </w:rPr>
        <w:t>Lessee(s) understand and acknowledge that this rental concession is based upon Lessee’s rental payment being made on a timely basis in accordance with the Rental Agreement, Lessee(s) understand that as a condition of the concession all rental payments are due on or before the first day of the month and late after the first day of the month. The Lessee(s) understand that CONCESSIONS WILL NOT BE HONORED ON PAYMENTS RECEIVED AFTER THE FIRST (5</w:t>
      </w:r>
      <w:r w:rsidRPr="00C262B3">
        <w:rPr>
          <w:rFonts w:ascii="Montserrat" w:hAnsi="Montserrat"/>
          <w:vertAlign w:val="superscript"/>
        </w:rPr>
        <w:t>th</w:t>
      </w:r>
      <w:r>
        <w:rPr>
          <w:rFonts w:ascii="Montserrat" w:hAnsi="Montserrat"/>
        </w:rPr>
        <w:t>) DAY OF THE MONTH. In the event a payment is made after the 5</w:t>
      </w:r>
      <w:r w:rsidRPr="00C262B3">
        <w:rPr>
          <w:rFonts w:ascii="Montserrat" w:hAnsi="Montserrat"/>
          <w:vertAlign w:val="superscript"/>
        </w:rPr>
        <w:t>th</w:t>
      </w:r>
      <w:r>
        <w:rPr>
          <w:rFonts w:ascii="Montserrat" w:hAnsi="Montserrat"/>
        </w:rPr>
        <w:t xml:space="preserve"> day of the month or a check is </w:t>
      </w:r>
      <w:proofErr w:type="spellStart"/>
      <w:r>
        <w:rPr>
          <w:rFonts w:ascii="Montserrat" w:hAnsi="Montserrat"/>
        </w:rPr>
        <w:t>dishonoured</w:t>
      </w:r>
      <w:proofErr w:type="spellEnd"/>
      <w:r>
        <w:rPr>
          <w:rFonts w:ascii="Montserrat" w:hAnsi="Montserrat"/>
        </w:rPr>
        <w:t xml:space="preserve"> by the bank, the full rental amount pursuant to the Rental Agreement (prior to the concession) shall be due and owing as well as any late fees incurred </w:t>
      </w:r>
      <w:proofErr w:type="gramStart"/>
      <w:r>
        <w:rPr>
          <w:rFonts w:ascii="Montserrat" w:hAnsi="Montserrat"/>
        </w:rPr>
        <w:t>as a result of</w:t>
      </w:r>
      <w:proofErr w:type="gramEnd"/>
      <w:r>
        <w:rPr>
          <w:rFonts w:ascii="Montserrat" w:hAnsi="Montserrat"/>
        </w:rPr>
        <w:t xml:space="preserve"> late payment.</w:t>
      </w:r>
    </w:p>
    <w:p w14:paraId="4DF68093" w14:textId="77777777" w:rsidR="003C4211" w:rsidRDefault="003C4211" w:rsidP="003C4211">
      <w:pPr>
        <w:rPr>
          <w:rFonts w:ascii="Montserrat" w:hAnsi="Montserrat"/>
        </w:rPr>
      </w:pPr>
    </w:p>
    <w:p w14:paraId="04AF7819" w14:textId="77777777" w:rsidR="003C4211" w:rsidRDefault="003C4211" w:rsidP="003C4211">
      <w:pPr>
        <w:rPr>
          <w:rFonts w:ascii="Montserrat" w:hAnsi="Montserrat"/>
        </w:rPr>
      </w:pPr>
      <w:r>
        <w:rPr>
          <w:rFonts w:ascii="Montserrat" w:hAnsi="Montserrat"/>
        </w:rPr>
        <w:t xml:space="preserve">Lessee(s) understands and agrees that failure to fulfill the terms of the Rental Agreement according to the conditions set will result in immediate termination of this Rental Concession Addendum.  Lessee(s) will be required to immediately repay to the Lessor all concessions that have been applied and any concession that has not been applied will be forfeited. </w:t>
      </w:r>
    </w:p>
    <w:p w14:paraId="5A9F11C0" w14:textId="77777777" w:rsidR="003C4211" w:rsidRDefault="003C4211" w:rsidP="003C4211">
      <w:pPr>
        <w:rPr>
          <w:rFonts w:ascii="Montserrat" w:hAnsi="Montserrat"/>
        </w:rPr>
      </w:pPr>
    </w:p>
    <w:p w14:paraId="2378D535" w14:textId="77777777" w:rsidR="003C4211" w:rsidRPr="003C4211" w:rsidRDefault="003C4211" w:rsidP="003C4211">
      <w:pPr>
        <w:jc w:val="center"/>
        <w:rPr>
          <w:rFonts w:ascii="Montserrat" w:hAnsi="Montserrat"/>
          <w:bCs/>
          <w:sz w:val="22"/>
          <w:szCs w:val="22"/>
        </w:rPr>
      </w:pPr>
      <w:r w:rsidRPr="003C4211">
        <w:rPr>
          <w:rFonts w:ascii="Montserrat" w:hAnsi="Montserrat"/>
          <w:bCs/>
          <w:sz w:val="22"/>
          <w:szCs w:val="22"/>
        </w:rPr>
        <w:t>CERTIFICATION OF ACCURACY</w:t>
      </w:r>
    </w:p>
    <w:p w14:paraId="6D981FA7" w14:textId="77777777" w:rsidR="003C4211" w:rsidRPr="00315D23" w:rsidRDefault="003C4211" w:rsidP="003C4211">
      <w:pPr>
        <w:rPr>
          <w:rFonts w:ascii="Montserrat" w:hAnsi="Montserrat"/>
          <w:b/>
          <w:sz w:val="22"/>
          <w:szCs w:val="22"/>
        </w:rPr>
      </w:pPr>
    </w:p>
    <w:p w14:paraId="00033BDD" w14:textId="77777777" w:rsidR="003C4211" w:rsidRPr="00315D23" w:rsidRDefault="003C4211" w:rsidP="003C4211">
      <w:pPr>
        <w:rPr>
          <w:rFonts w:ascii="Montserrat" w:hAnsi="Montserrat"/>
          <w:sz w:val="22"/>
          <w:szCs w:val="22"/>
        </w:rPr>
      </w:pPr>
      <w:r w:rsidRPr="00315D23">
        <w:rPr>
          <w:rFonts w:ascii="Montserrat" w:hAnsi="Montserrat"/>
          <w:sz w:val="22"/>
          <w:szCs w:val="22"/>
        </w:rPr>
        <w:t>The following parties have reviewed the information above and certify, to the best of their knowledge, that the information they have provided is true and accurate.</w:t>
      </w:r>
    </w:p>
    <w:p w14:paraId="171C39DF" w14:textId="77777777" w:rsidR="003C4211" w:rsidRPr="00315D23" w:rsidRDefault="003C4211" w:rsidP="003C4211">
      <w:pPr>
        <w:rPr>
          <w:rFonts w:ascii="Montserrat" w:hAnsi="Montserrat"/>
          <w:sz w:val="22"/>
          <w:szCs w:val="22"/>
        </w:rPr>
      </w:pPr>
    </w:p>
    <w:p w14:paraId="30E4D66A" w14:textId="77777777" w:rsidR="003C4211" w:rsidRPr="00315D23" w:rsidRDefault="003C4211" w:rsidP="003C4211">
      <w:pPr>
        <w:rPr>
          <w:rFonts w:ascii="Montserrat" w:hAnsi="Montserrat"/>
          <w:sz w:val="18"/>
          <w:szCs w:val="18"/>
        </w:rPr>
      </w:pPr>
    </w:p>
    <w:p w14:paraId="56025CDD" w14:textId="77777777" w:rsidR="003C4211" w:rsidRPr="00315D23" w:rsidRDefault="003C4211" w:rsidP="003C4211">
      <w:pPr>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33B15CE5" w14:textId="77777777" w:rsidR="003C4211" w:rsidRPr="00315D23" w:rsidRDefault="003C4211" w:rsidP="003C4211">
      <w:pPr>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 xml:space="preserve">Landlord </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Landlord</w:t>
      </w:r>
      <w:r w:rsidRPr="00315D23">
        <w:rPr>
          <w:rFonts w:ascii="Montserrat" w:hAnsi="Montserrat"/>
          <w:sz w:val="18"/>
          <w:szCs w:val="18"/>
        </w:rPr>
        <w:tab/>
      </w:r>
      <w:r w:rsidRPr="00315D23">
        <w:rPr>
          <w:rFonts w:ascii="Montserrat" w:hAnsi="Montserrat"/>
          <w:sz w:val="18"/>
          <w:szCs w:val="18"/>
        </w:rPr>
        <w:tab/>
        <w:t>Date</w:t>
      </w:r>
    </w:p>
    <w:p w14:paraId="36458DD1" w14:textId="77777777" w:rsidR="003C4211" w:rsidRPr="00315D23" w:rsidRDefault="003C4211" w:rsidP="003C4211">
      <w:pPr>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255E4F7D" w14:textId="77777777" w:rsidR="003C4211" w:rsidRPr="00315D23" w:rsidRDefault="003C4211" w:rsidP="003C4211">
      <w:pPr>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Date</w:t>
      </w:r>
    </w:p>
    <w:p w14:paraId="2E1C299B" w14:textId="77777777" w:rsidR="003C4211" w:rsidRPr="00315D23" w:rsidRDefault="003C4211" w:rsidP="003C4211">
      <w:pPr>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0974E5D2" w14:textId="77777777" w:rsidR="003C4211" w:rsidRDefault="003C4211" w:rsidP="003C4211">
      <w:pPr>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Agent</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 xml:space="preserve">Agent </w:t>
      </w:r>
      <w:r w:rsidRPr="00315D23">
        <w:rPr>
          <w:rFonts w:ascii="Montserrat" w:hAnsi="Montserrat"/>
          <w:sz w:val="18"/>
          <w:szCs w:val="18"/>
        </w:rPr>
        <w:tab/>
      </w:r>
      <w:r w:rsidRPr="00315D23">
        <w:rPr>
          <w:rFonts w:ascii="Montserrat" w:hAnsi="Montserrat"/>
          <w:sz w:val="18"/>
          <w:szCs w:val="18"/>
        </w:rPr>
        <w:tab/>
        <w:t xml:space="preserve">Date </w:t>
      </w:r>
    </w:p>
    <w:p w14:paraId="33838A6F" w14:textId="22CEAC0E" w:rsidR="003C4211" w:rsidRDefault="003C4211">
      <w:pPr>
        <w:jc w:val="center"/>
        <w:rPr>
          <w:rFonts w:ascii="Arial Unicode MS" w:hAnsi="Arial Unicode MS"/>
          <w:sz w:val="18"/>
          <w:szCs w:val="18"/>
        </w:rPr>
      </w:pPr>
    </w:p>
    <w:p w14:paraId="6DAB4D94" w14:textId="5FCC2551" w:rsidR="003C4211" w:rsidRDefault="003C4211">
      <w:pPr>
        <w:jc w:val="center"/>
        <w:rPr>
          <w:rFonts w:ascii="Arial Unicode MS" w:hAnsi="Arial Unicode MS"/>
          <w:sz w:val="18"/>
          <w:szCs w:val="18"/>
        </w:rPr>
      </w:pPr>
    </w:p>
    <w:p w14:paraId="35C08CB0" w14:textId="36E203DF" w:rsidR="003C4211" w:rsidRDefault="003C4211">
      <w:pPr>
        <w:jc w:val="center"/>
        <w:rPr>
          <w:rFonts w:ascii="Arial Unicode MS" w:hAnsi="Arial Unicode MS"/>
          <w:sz w:val="18"/>
          <w:szCs w:val="18"/>
        </w:rPr>
      </w:pPr>
    </w:p>
    <w:p w14:paraId="17BB43E0" w14:textId="0627B541" w:rsidR="003C4211" w:rsidRDefault="003C4211">
      <w:pPr>
        <w:jc w:val="center"/>
        <w:rPr>
          <w:rFonts w:ascii="Arial Unicode MS" w:hAnsi="Arial Unicode MS"/>
          <w:sz w:val="18"/>
          <w:szCs w:val="18"/>
        </w:rPr>
      </w:pPr>
    </w:p>
    <w:p w14:paraId="3C614007" w14:textId="79E215F8" w:rsidR="003C4211" w:rsidRDefault="003C4211">
      <w:pPr>
        <w:jc w:val="center"/>
        <w:rPr>
          <w:rFonts w:ascii="Arial Unicode MS" w:hAnsi="Arial Unicode MS"/>
          <w:sz w:val="18"/>
          <w:szCs w:val="18"/>
        </w:rPr>
      </w:pPr>
    </w:p>
    <w:p w14:paraId="7171CB98" w14:textId="359C73D7" w:rsidR="003C4211" w:rsidRDefault="003C4211">
      <w:pPr>
        <w:jc w:val="center"/>
        <w:rPr>
          <w:rFonts w:ascii="Arial Unicode MS" w:hAnsi="Arial Unicode MS"/>
          <w:sz w:val="18"/>
          <w:szCs w:val="18"/>
        </w:rPr>
      </w:pPr>
    </w:p>
    <w:p w14:paraId="4E14CF0E" w14:textId="0F581EA9" w:rsidR="003C4211" w:rsidRDefault="003C4211">
      <w:pPr>
        <w:jc w:val="center"/>
        <w:rPr>
          <w:rFonts w:ascii="Arial Unicode MS" w:hAnsi="Arial Unicode MS"/>
          <w:sz w:val="18"/>
          <w:szCs w:val="18"/>
        </w:rPr>
      </w:pPr>
    </w:p>
    <w:p w14:paraId="429CF350" w14:textId="1A2F2D90" w:rsidR="003C4211" w:rsidRDefault="003C4211">
      <w:pPr>
        <w:jc w:val="center"/>
        <w:rPr>
          <w:rFonts w:ascii="Arial Unicode MS" w:hAnsi="Arial Unicode MS"/>
          <w:sz w:val="18"/>
          <w:szCs w:val="18"/>
        </w:rPr>
      </w:pPr>
    </w:p>
    <w:p w14:paraId="1EF3BD90" w14:textId="07BC0566" w:rsidR="003C4211" w:rsidRDefault="003C4211">
      <w:pPr>
        <w:jc w:val="center"/>
        <w:rPr>
          <w:rFonts w:ascii="Arial Unicode MS" w:hAnsi="Arial Unicode MS"/>
          <w:sz w:val="18"/>
          <w:szCs w:val="18"/>
        </w:rPr>
      </w:pPr>
    </w:p>
    <w:p w14:paraId="5327C37D" w14:textId="37837D69" w:rsidR="003C4211" w:rsidRDefault="003C4211">
      <w:pPr>
        <w:jc w:val="center"/>
        <w:rPr>
          <w:rFonts w:ascii="Arial Unicode MS" w:hAnsi="Arial Unicode MS"/>
          <w:sz w:val="18"/>
          <w:szCs w:val="18"/>
        </w:rPr>
      </w:pPr>
    </w:p>
    <w:p w14:paraId="4A6EE74E" w14:textId="1BAC8417" w:rsidR="003C4211" w:rsidRDefault="003C4211">
      <w:pPr>
        <w:jc w:val="center"/>
        <w:rPr>
          <w:rFonts w:ascii="Arial Unicode MS" w:hAnsi="Arial Unicode MS"/>
          <w:sz w:val="18"/>
          <w:szCs w:val="18"/>
        </w:rPr>
      </w:pPr>
    </w:p>
    <w:p w14:paraId="44541749" w14:textId="690E1672" w:rsidR="003C4211" w:rsidRDefault="003C4211">
      <w:pPr>
        <w:jc w:val="center"/>
        <w:rPr>
          <w:rFonts w:ascii="Arial Unicode MS" w:hAnsi="Arial Unicode MS"/>
          <w:sz w:val="18"/>
          <w:szCs w:val="18"/>
        </w:rPr>
      </w:pPr>
    </w:p>
    <w:p w14:paraId="5C8005D4" w14:textId="366C7DDE" w:rsidR="003C4211" w:rsidRDefault="003C4211">
      <w:pPr>
        <w:jc w:val="center"/>
        <w:rPr>
          <w:rFonts w:ascii="Arial Unicode MS" w:hAnsi="Arial Unicode MS"/>
          <w:sz w:val="18"/>
          <w:szCs w:val="18"/>
        </w:rPr>
      </w:pPr>
    </w:p>
    <w:p w14:paraId="7B257E0B" w14:textId="77777777" w:rsidR="003C4211" w:rsidRDefault="003C4211">
      <w:pPr>
        <w:jc w:val="center"/>
        <w:rPr>
          <w:rFonts w:ascii="Arial Unicode MS" w:hAnsi="Arial Unicode MS"/>
          <w:sz w:val="18"/>
          <w:szCs w:val="18"/>
        </w:rPr>
      </w:pPr>
    </w:p>
    <w:p w14:paraId="58FEB294" w14:textId="3E15B115" w:rsidR="003C4211" w:rsidRDefault="003C4211">
      <w:pPr>
        <w:jc w:val="center"/>
        <w:rPr>
          <w:rFonts w:ascii="Arial Unicode MS" w:hAnsi="Arial Unicode MS"/>
          <w:sz w:val="18"/>
          <w:szCs w:val="18"/>
        </w:rPr>
      </w:pPr>
    </w:p>
    <w:p w14:paraId="613739E2" w14:textId="1EB48957" w:rsidR="003C4211" w:rsidRDefault="003C4211">
      <w:pPr>
        <w:jc w:val="center"/>
        <w:rPr>
          <w:rFonts w:ascii="Arial Unicode MS" w:hAnsi="Arial Unicode MS"/>
          <w:sz w:val="18"/>
          <w:szCs w:val="18"/>
        </w:rPr>
      </w:pPr>
    </w:p>
    <w:p w14:paraId="0F059A36" w14:textId="77777777" w:rsidR="003C4211" w:rsidRDefault="003C4211">
      <w:pPr>
        <w:jc w:val="center"/>
      </w:pPr>
    </w:p>
    <w:p w14:paraId="7B52DE15" w14:textId="77777777" w:rsidR="00D004A1" w:rsidRDefault="003C4211">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351ED606" w14:textId="77777777" w:rsidR="00D004A1" w:rsidRDefault="00D004A1">
      <w:pPr>
        <w:rPr>
          <w:rFonts w:ascii="Montserrat Regular" w:eastAsia="Montserrat Regular" w:hAnsi="Montserrat Regular" w:cs="Montserrat Regular"/>
        </w:rPr>
      </w:pPr>
    </w:p>
    <w:p w14:paraId="7B056A89"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w:t>
      </w:r>
      <w:r>
        <w:rPr>
          <w:rFonts w:ascii="Montserrat Regular" w:hAnsi="Montserrat Regular"/>
          <w:sz w:val="22"/>
          <w:szCs w:val="22"/>
        </w:rPr>
        <w:t>s, and dust can pose health hazards if not managed properly. Lead exposure is especially harmful to young children and pregnant women. Before renting pre-1978 housing, lessors must disclose the presence of known lead-based paint and/or lead-based paint haz</w:t>
      </w:r>
      <w:r>
        <w:rPr>
          <w:rFonts w:ascii="Montserrat Regular" w:hAnsi="Montserrat Regular"/>
          <w:sz w:val="22"/>
          <w:szCs w:val="22"/>
        </w:rPr>
        <w:t>ards in the dwelling. Lessees must also receive a federally approved pamphlet on lead poisoning prevention.</w:t>
      </w:r>
    </w:p>
    <w:p w14:paraId="19D4F91E" w14:textId="77777777" w:rsidR="00D004A1" w:rsidRDefault="00D004A1">
      <w:pPr>
        <w:rPr>
          <w:rFonts w:ascii="Montserrat Regular" w:eastAsia="Montserrat Regular" w:hAnsi="Montserrat Regular" w:cs="Montserrat Regular"/>
          <w:sz w:val="22"/>
          <w:szCs w:val="22"/>
        </w:rPr>
      </w:pPr>
    </w:p>
    <w:p w14:paraId="1A65A46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485FE4B8" w14:textId="77777777" w:rsidR="00D004A1" w:rsidRDefault="003C4211">
      <w:pPr>
        <w:pStyle w:val="ListParagraph"/>
        <w:widowControl/>
        <w:numPr>
          <w:ilvl w:val="0"/>
          <w:numId w:val="16"/>
        </w:numPr>
      </w:pPr>
      <w:r>
        <w:t>Presence of lead-based paint and/or lead-based paint hazards (check (</w:t>
      </w:r>
      <w:proofErr w:type="spellStart"/>
      <w:r>
        <w:t>i</w:t>
      </w:r>
      <w:proofErr w:type="spellEnd"/>
      <w:r>
        <w:t>) or (ii) below):</w:t>
      </w:r>
    </w:p>
    <w:p w14:paraId="21D64BA0" w14:textId="77777777" w:rsidR="00D004A1" w:rsidRDefault="003C4211">
      <w:pPr>
        <w:pStyle w:val="ListParagraph"/>
        <w:widowControl/>
        <w:numPr>
          <w:ilvl w:val="2"/>
          <w:numId w:val="16"/>
        </w:numPr>
      </w:pPr>
      <w:r>
        <w:t xml:space="preserve">______ Known lead-based paint </w:t>
      </w:r>
      <w:r>
        <w:t>and/or lead-based paint hazards are present in the housing (explain).</w:t>
      </w:r>
    </w:p>
    <w:p w14:paraId="351FF85E" w14:textId="77777777" w:rsidR="00D004A1" w:rsidRDefault="003C4211">
      <w:pPr>
        <w:pStyle w:val="ListParagraph"/>
        <w:ind w:left="360" w:hanging="360"/>
      </w:pPr>
      <w:r>
        <w:t xml:space="preserve"> </w:t>
      </w:r>
      <w:r>
        <w:tab/>
        <w:t>_________________________________________________________________________________</w:t>
      </w:r>
    </w:p>
    <w:p w14:paraId="2687ED51" w14:textId="77777777" w:rsidR="00D004A1" w:rsidRDefault="003C4211">
      <w:pPr>
        <w:pStyle w:val="ListParagraph"/>
        <w:ind w:left="360" w:firstLine="0"/>
      </w:pPr>
      <w:r>
        <w:t>_________________________________________________________________________________</w:t>
      </w:r>
    </w:p>
    <w:p w14:paraId="47A7F49F" w14:textId="77777777" w:rsidR="00D004A1" w:rsidRDefault="003C4211">
      <w:pPr>
        <w:pStyle w:val="ListParagraph"/>
        <w:widowControl/>
        <w:numPr>
          <w:ilvl w:val="2"/>
          <w:numId w:val="16"/>
        </w:numPr>
      </w:pPr>
      <w:r>
        <w:t xml:space="preserve">_____ Lessor has no </w:t>
      </w:r>
      <w:r>
        <w:t>knowledge of lead-based paint and/or lead-based paint hazards in the housing.</w:t>
      </w:r>
    </w:p>
    <w:p w14:paraId="11605A72" w14:textId="77777777" w:rsidR="00D004A1" w:rsidRDefault="003C4211">
      <w:pPr>
        <w:pStyle w:val="ListParagraph"/>
        <w:widowControl/>
        <w:numPr>
          <w:ilvl w:val="0"/>
          <w:numId w:val="16"/>
        </w:numPr>
      </w:pPr>
      <w:r>
        <w:t>Records and reports available to the lessor (check (</w:t>
      </w:r>
      <w:proofErr w:type="spellStart"/>
      <w:r>
        <w:t>i</w:t>
      </w:r>
      <w:proofErr w:type="spellEnd"/>
      <w:r>
        <w:t>) or (ii) below):</w:t>
      </w:r>
    </w:p>
    <w:p w14:paraId="387A835C" w14:textId="77777777" w:rsidR="00D004A1" w:rsidRDefault="003C4211">
      <w:pPr>
        <w:pStyle w:val="ListParagraph"/>
        <w:widowControl/>
        <w:numPr>
          <w:ilvl w:val="2"/>
          <w:numId w:val="16"/>
        </w:numPr>
      </w:pPr>
      <w:r>
        <w:t>______ Lessor has provided the lessee with all available records and reports pertaining to lead-based paint</w:t>
      </w:r>
      <w:r>
        <w:t xml:space="preserve"> and/or lead-based paint hazards in the housing (list documents below).</w:t>
      </w:r>
    </w:p>
    <w:p w14:paraId="4F0E1FE3" w14:textId="77777777" w:rsidR="00D004A1" w:rsidRDefault="003C4211">
      <w:pPr>
        <w:pStyle w:val="ListParagraph"/>
        <w:ind w:left="360" w:firstLine="0"/>
      </w:pPr>
      <w:r>
        <w:t>_________________________________________________________________________________</w:t>
      </w:r>
    </w:p>
    <w:p w14:paraId="6BEA1B88" w14:textId="77777777" w:rsidR="00D004A1" w:rsidRDefault="003C4211">
      <w:pPr>
        <w:pStyle w:val="ListParagraph"/>
        <w:ind w:left="360" w:firstLine="0"/>
      </w:pPr>
      <w:r>
        <w:t>_________________________________________________________________________________</w:t>
      </w:r>
    </w:p>
    <w:p w14:paraId="0F2F28F8" w14:textId="77777777" w:rsidR="00D004A1" w:rsidRDefault="003C4211">
      <w:pPr>
        <w:pStyle w:val="ListParagraph"/>
        <w:widowControl/>
        <w:numPr>
          <w:ilvl w:val="2"/>
          <w:numId w:val="16"/>
        </w:numPr>
      </w:pPr>
      <w:r>
        <w:t xml:space="preserve">_____ Lessor has no </w:t>
      </w:r>
      <w:r>
        <w:t>reports or records pertaining to lead-based paint and/or lead-based paint hazards in the housing.</w:t>
      </w:r>
    </w:p>
    <w:p w14:paraId="1F436F9D" w14:textId="77777777" w:rsidR="00D004A1" w:rsidRDefault="00D004A1">
      <w:pPr>
        <w:rPr>
          <w:rFonts w:ascii="Montserrat Regular" w:eastAsia="Montserrat Regular" w:hAnsi="Montserrat Regular" w:cs="Montserrat Regular"/>
          <w:sz w:val="22"/>
          <w:szCs w:val="22"/>
        </w:rPr>
      </w:pPr>
    </w:p>
    <w:p w14:paraId="791D9261"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7E8583DA" w14:textId="77777777" w:rsidR="00D004A1" w:rsidRDefault="003C4211">
      <w:pPr>
        <w:pStyle w:val="ListParagraph"/>
        <w:widowControl/>
        <w:numPr>
          <w:ilvl w:val="0"/>
          <w:numId w:val="16"/>
        </w:numPr>
      </w:pPr>
      <w:r>
        <w:t>________ Lessee has received copies of all information listed above.</w:t>
      </w:r>
    </w:p>
    <w:p w14:paraId="632042B2" w14:textId="77777777" w:rsidR="00D004A1" w:rsidRDefault="003C4211">
      <w:pPr>
        <w:pStyle w:val="ListParagraph"/>
        <w:widowControl/>
        <w:numPr>
          <w:ilvl w:val="0"/>
          <w:numId w:val="16"/>
        </w:numPr>
      </w:pPr>
      <w:r>
        <w:t xml:space="preserve">________ Lessee has received the pamphlet </w:t>
      </w:r>
      <w:r>
        <w:t>Protect Your Family from Lead in Your Home.</w:t>
      </w:r>
    </w:p>
    <w:p w14:paraId="67AB9448" w14:textId="77777777" w:rsidR="00D004A1" w:rsidRDefault="00D004A1">
      <w:pPr>
        <w:rPr>
          <w:rFonts w:ascii="Montserrat Regular" w:eastAsia="Montserrat Regular" w:hAnsi="Montserrat Regular" w:cs="Montserrat Regular"/>
          <w:sz w:val="22"/>
          <w:szCs w:val="22"/>
        </w:rPr>
      </w:pPr>
    </w:p>
    <w:p w14:paraId="3C648465"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7737E24A" w14:textId="77777777" w:rsidR="00D004A1" w:rsidRDefault="003C4211">
      <w:pPr>
        <w:pStyle w:val="ListParagraph"/>
        <w:widowControl/>
        <w:numPr>
          <w:ilvl w:val="0"/>
          <w:numId w:val="16"/>
        </w:numPr>
      </w:pPr>
      <w:r>
        <w:t>________ Agent has informed the lessor of the lessor’s obligations under 42 U.S.C. 4852d and is aware of his/her responsibility to ensure compliance.</w:t>
      </w:r>
    </w:p>
    <w:p w14:paraId="35F13BA7" w14:textId="77777777" w:rsidR="00D004A1" w:rsidRDefault="00D004A1">
      <w:pPr>
        <w:rPr>
          <w:rFonts w:ascii="Montserrat Regular" w:eastAsia="Montserrat Regular" w:hAnsi="Montserrat Regular" w:cs="Montserrat Regular"/>
          <w:sz w:val="22"/>
          <w:szCs w:val="22"/>
        </w:rPr>
      </w:pPr>
    </w:p>
    <w:p w14:paraId="028A386F" w14:textId="77777777" w:rsidR="00D004A1" w:rsidRDefault="003C42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BA3A7BC" w14:textId="77777777" w:rsidR="00D004A1" w:rsidRDefault="003C4211">
      <w:pPr>
        <w:rPr>
          <w:rFonts w:ascii="Montserrat Regular" w:eastAsia="Montserrat Regular" w:hAnsi="Montserrat Regular" w:cs="Montserrat Regular"/>
        </w:rPr>
      </w:pPr>
      <w:r>
        <w:rPr>
          <w:rFonts w:ascii="Montserrat Regular" w:hAnsi="Montserrat Regular"/>
          <w:sz w:val="22"/>
          <w:szCs w:val="22"/>
        </w:rPr>
        <w:t>T</w:t>
      </w:r>
      <w:r>
        <w:rPr>
          <w:rFonts w:ascii="Montserrat Regular" w:hAnsi="Montserrat Regular"/>
          <w:sz w:val="22"/>
          <w:szCs w:val="22"/>
        </w:rPr>
        <w: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20668DA0"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953F1AF"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Date</w:t>
      </w:r>
    </w:p>
    <w:p w14:paraId="446B8481"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BC7145A" w14:textId="77777777" w:rsidR="00D004A1" w:rsidRDefault="003C42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4F64ADCA" w14:textId="77777777" w:rsidR="00D004A1" w:rsidRDefault="003C42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46C0A34" w14:textId="77777777" w:rsidR="00D004A1" w:rsidRDefault="003C4211">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D004A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5753" w14:textId="77777777" w:rsidR="00000000" w:rsidRDefault="003C4211">
      <w:r>
        <w:separator/>
      </w:r>
    </w:p>
  </w:endnote>
  <w:endnote w:type="continuationSeparator" w:id="0">
    <w:p w14:paraId="064F0AD8" w14:textId="77777777" w:rsidR="00000000" w:rsidRDefault="003C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E7B2" w14:textId="77777777" w:rsidR="00D004A1" w:rsidRDefault="00D004A1">
    <w:pPr>
      <w:pStyle w:val="Footer"/>
      <w:tabs>
        <w:tab w:val="clear" w:pos="9360"/>
        <w:tab w:val="right" w:pos="9340"/>
      </w:tabs>
      <w:jc w:val="center"/>
      <w:rPr>
        <w:rFonts w:ascii="Montserrat Regular" w:hAnsi="Montserrat Regular"/>
        <w:sz w:val="18"/>
        <w:szCs w:val="18"/>
      </w:rPr>
    </w:pPr>
  </w:p>
  <w:p w14:paraId="0C3F7D1F" w14:textId="77777777" w:rsidR="00D004A1" w:rsidRDefault="003C4211">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5558" w14:textId="77777777" w:rsidR="00000000" w:rsidRDefault="003C4211">
      <w:r>
        <w:separator/>
      </w:r>
    </w:p>
  </w:footnote>
  <w:footnote w:type="continuationSeparator" w:id="0">
    <w:p w14:paraId="00BBCD62" w14:textId="77777777" w:rsidR="00000000" w:rsidRDefault="003C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17F" w14:textId="77777777" w:rsidR="00D004A1" w:rsidRDefault="00D004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8AE"/>
    <w:multiLevelType w:val="hybridMultilevel"/>
    <w:tmpl w:val="C9F2DE38"/>
    <w:styleLink w:val="ImportedStyle4"/>
    <w:lvl w:ilvl="0" w:tplc="8AA8BBF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500FF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1E448AD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388E8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4485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6B44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AE43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AC1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500B80">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BE6142"/>
    <w:multiLevelType w:val="hybridMultilevel"/>
    <w:tmpl w:val="F8628718"/>
    <w:styleLink w:val="ImportedStyle5"/>
    <w:lvl w:ilvl="0" w:tplc="35BAB21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8146EBF0">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1B60717A">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C86C54B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DE8637F0">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7D0CD256">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D486B16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D7AEB03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755A8E9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217AB3"/>
    <w:multiLevelType w:val="hybridMultilevel"/>
    <w:tmpl w:val="C9F2DE38"/>
    <w:numStyleLink w:val="ImportedStyle4"/>
  </w:abstractNum>
  <w:abstractNum w:abstractNumId="3" w15:restartNumberingAfterBreak="0">
    <w:nsid w:val="35071A16"/>
    <w:multiLevelType w:val="hybridMultilevel"/>
    <w:tmpl w:val="E6805902"/>
    <w:numStyleLink w:val="ImportedStyle2"/>
  </w:abstractNum>
  <w:abstractNum w:abstractNumId="4" w15:restartNumberingAfterBreak="0">
    <w:nsid w:val="39192136"/>
    <w:multiLevelType w:val="hybridMultilevel"/>
    <w:tmpl w:val="CB02A9F8"/>
    <w:numStyleLink w:val="ImportedStyle7"/>
  </w:abstractNum>
  <w:abstractNum w:abstractNumId="5" w15:restartNumberingAfterBreak="0">
    <w:nsid w:val="43DD26D6"/>
    <w:multiLevelType w:val="hybridMultilevel"/>
    <w:tmpl w:val="8C1222D4"/>
    <w:numStyleLink w:val="ImportedStyle6"/>
  </w:abstractNum>
  <w:abstractNum w:abstractNumId="6" w15:restartNumberingAfterBreak="0">
    <w:nsid w:val="45E93856"/>
    <w:multiLevelType w:val="hybridMultilevel"/>
    <w:tmpl w:val="F8628718"/>
    <w:numStyleLink w:val="ImportedStyle5"/>
  </w:abstractNum>
  <w:abstractNum w:abstractNumId="7" w15:restartNumberingAfterBreak="0">
    <w:nsid w:val="46BA1EAC"/>
    <w:multiLevelType w:val="hybridMultilevel"/>
    <w:tmpl w:val="E49CF806"/>
    <w:styleLink w:val="ImportedStyle3"/>
    <w:lvl w:ilvl="0" w:tplc="C51655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963DD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A9B05B9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6AA19B4">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1CA302">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8ADFC">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F8764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9C8104">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404B1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79242C"/>
    <w:multiLevelType w:val="hybridMultilevel"/>
    <w:tmpl w:val="E6805902"/>
    <w:styleLink w:val="ImportedStyle2"/>
    <w:lvl w:ilvl="0" w:tplc="092C1F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D2E6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EAA3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C1A2E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124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652C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F61E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0834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8E96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D50C51"/>
    <w:multiLevelType w:val="hybridMultilevel"/>
    <w:tmpl w:val="E49CF806"/>
    <w:numStyleLink w:val="ImportedStyle3"/>
  </w:abstractNum>
  <w:abstractNum w:abstractNumId="10" w15:restartNumberingAfterBreak="0">
    <w:nsid w:val="62E07D57"/>
    <w:multiLevelType w:val="hybridMultilevel"/>
    <w:tmpl w:val="FBC69F0E"/>
    <w:numStyleLink w:val="ImportedStyle30"/>
  </w:abstractNum>
  <w:abstractNum w:abstractNumId="11" w15:restartNumberingAfterBreak="0">
    <w:nsid w:val="68CE6922"/>
    <w:multiLevelType w:val="hybridMultilevel"/>
    <w:tmpl w:val="FBC69F0E"/>
    <w:styleLink w:val="ImportedStyle30"/>
    <w:lvl w:ilvl="0" w:tplc="7CF6734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B2866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A6CE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89B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14AC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F840E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2C8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C6A70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A2EB6A">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CE0FC0"/>
    <w:multiLevelType w:val="hybridMultilevel"/>
    <w:tmpl w:val="CB02A9F8"/>
    <w:styleLink w:val="ImportedStyle7"/>
    <w:lvl w:ilvl="0" w:tplc="3CD2A2F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0F8B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58AC9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A45B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72C53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E6E4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0E15E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ADF8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8F22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4C60EA"/>
    <w:multiLevelType w:val="hybridMultilevel"/>
    <w:tmpl w:val="8C1222D4"/>
    <w:styleLink w:val="ImportedStyle6"/>
    <w:lvl w:ilvl="0" w:tplc="7D20B6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7E5D1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56864C">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AF78FF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F6239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BE68CE">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299476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A476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F0E0FC">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712589"/>
    <w:multiLevelType w:val="hybridMultilevel"/>
    <w:tmpl w:val="5920934E"/>
    <w:lvl w:ilvl="0" w:tplc="82322C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17314">
    <w:abstractNumId w:val="8"/>
  </w:num>
  <w:num w:numId="2" w16cid:durableId="1911885147">
    <w:abstractNumId w:val="3"/>
  </w:num>
  <w:num w:numId="3" w16cid:durableId="767844746">
    <w:abstractNumId w:val="7"/>
  </w:num>
  <w:num w:numId="4" w16cid:durableId="1272512597">
    <w:abstractNumId w:val="9"/>
  </w:num>
  <w:num w:numId="5" w16cid:durableId="539053914">
    <w:abstractNumId w:val="11"/>
  </w:num>
  <w:num w:numId="6" w16cid:durableId="194076466">
    <w:abstractNumId w:val="10"/>
  </w:num>
  <w:num w:numId="7" w16cid:durableId="1047297359">
    <w:abstractNumId w:val="0"/>
  </w:num>
  <w:num w:numId="8" w16cid:durableId="2138332828">
    <w:abstractNumId w:val="2"/>
  </w:num>
  <w:num w:numId="9" w16cid:durableId="1077750813">
    <w:abstractNumId w:val="1"/>
  </w:num>
  <w:num w:numId="10" w16cid:durableId="547492393">
    <w:abstractNumId w:val="6"/>
  </w:num>
  <w:num w:numId="11" w16cid:durableId="2111274709">
    <w:abstractNumId w:val="6"/>
    <w:lvlOverride w:ilvl="0">
      <w:lvl w:ilvl="0" w:tplc="DD9EAF7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409A5C">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E2F23C">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845566">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361064">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06AD6A">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92A3B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509544">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6538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383098035">
    <w:abstractNumId w:val="6"/>
    <w:lvlOverride w:ilvl="0">
      <w:lvl w:ilvl="0" w:tplc="DD9EAF7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409A5C">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E2F23C">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845566">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361064">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06AD6A">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92A3B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509544">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65384">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378427615">
    <w:abstractNumId w:val="13"/>
  </w:num>
  <w:num w:numId="14" w16cid:durableId="1478108257">
    <w:abstractNumId w:val="5"/>
  </w:num>
  <w:num w:numId="15" w16cid:durableId="79105104">
    <w:abstractNumId w:val="12"/>
  </w:num>
  <w:num w:numId="16" w16cid:durableId="306132617">
    <w:abstractNumId w:val="4"/>
  </w:num>
  <w:num w:numId="17" w16cid:durableId="7537418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A1"/>
    <w:rsid w:val="003C4211"/>
    <w:rsid w:val="00D0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65B"/>
  <w15:docId w15:val="{713619ED-3BAF-4051-9638-C9EB981F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25086</Characters>
  <Application>Microsoft Office Word</Application>
  <DocSecurity>0</DocSecurity>
  <Lines>209</Lines>
  <Paragraphs>58</Paragraphs>
  <ScaleCrop>false</ScaleCrop>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2022-07-13T23:52:00Z</dcterms:created>
  <dcterms:modified xsi:type="dcterms:W3CDTF">2022-07-13T23:52:00Z</dcterms:modified>
</cp:coreProperties>
</file>